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у лютому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Вже день поволі</w:t>
      </w:r>
    </w:p>
    <w:p>
      <w:pPr/>
      <w:r>
        <w:rPr/>
        <w:t xml:space="preserve">Згасає в полі,</w:t>
      </w:r>
    </w:p>
    <w:p>
      <w:pPr/>
      <w:r>
        <w:rPr/>
        <w:t xml:space="preserve">Присипав снігом</w:t>
      </w:r>
    </w:p>
    <w:p>
      <w:pPr/>
      <w:r>
        <w:rPr/>
        <w:t xml:space="preserve">Дахи кошар.</w:t>
      </w:r>
    </w:p>
    <w:p>
      <w:pPr/>
      <w:r>
        <w:rPr/>
        <w:t xml:space="preserve">Червоне сонце</w:t>
      </w:r>
    </w:p>
    <w:p>
      <w:pPr/>
      <w:r>
        <w:rPr/>
        <w:t xml:space="preserve">В сільське віконце</w:t>
      </w:r>
    </w:p>
    <w:p>
      <w:pPr/>
      <w:r>
        <w:rPr/>
        <w:t xml:space="preserve">Крізь попіл хмари</w:t>
      </w:r>
    </w:p>
    <w:p>
      <w:pPr/>
      <w:r>
        <w:rPr/>
        <w:t xml:space="preserve">Жбурляє жар.</w:t>
      </w:r>
    </w:p>
    <w:p>
      <w:pPr/>
      <w:r>
        <w:rPr/>
        <w:t xml:space="preserve">Де йшла дорога</w:t>
      </w:r>
    </w:p>
    <w:p>
      <w:pPr/>
      <w:r>
        <w:rPr/>
        <w:t xml:space="preserve">Вздовж перелогу,</w:t>
      </w:r>
    </w:p>
    <w:p>
      <w:pPr/>
      <w:r>
        <w:rPr/>
        <w:t xml:space="preserve">Торують люди</w:t>
      </w:r>
    </w:p>
    <w:p>
      <w:pPr/>
      <w:r>
        <w:rPr/>
        <w:t xml:space="preserve">В заметах путь</w:t>
      </w:r>
    </w:p>
    <w:p>
      <w:pPr/>
      <w:r>
        <w:rPr/>
        <w:t xml:space="preserve">І по рівнині,</w:t>
      </w:r>
    </w:p>
    <w:p>
      <w:pPr/>
      <w:r>
        <w:rPr/>
        <w:t xml:space="preserve">Неначе тіні,</w:t>
      </w:r>
    </w:p>
    <w:p>
      <w:pPr/>
      <w:r>
        <w:rPr/>
        <w:t xml:space="preserve">На кладовище</w:t>
      </w:r>
    </w:p>
    <w:p>
      <w:pPr/>
      <w:r>
        <w:rPr/>
        <w:t xml:space="preserve">Когось несуть.</w:t>
      </w:r>
    </w:p>
    <w:p>
      <w:pPr/>
      <w:r>
        <w:rPr/>
        <w:t xml:space="preserve">Дзвін погребальний</w:t>
      </w:r>
    </w:p>
    <w:p>
      <w:pPr/>
      <w:r>
        <w:rPr/>
        <w:t xml:space="preserve">Не дуже дальній</w:t>
      </w:r>
    </w:p>
    <w:p>
      <w:pPr/>
      <w:r>
        <w:rPr/>
        <w:t xml:space="preserve">Мені говорить,</w:t>
      </w:r>
    </w:p>
    <w:p>
      <w:pPr/>
      <w:r>
        <w:rPr/>
        <w:t xml:space="preserve">Що всі ми – тлін.</w:t>
      </w:r>
    </w:p>
    <w:p>
      <w:pPr/>
      <w:r>
        <w:rPr/>
        <w:t xml:space="preserve">Та хто ж помер це?</w:t>
      </w:r>
    </w:p>
    <w:p>
      <w:pPr/>
      <w:r>
        <w:rPr/>
        <w:t xml:space="preserve">Сумує серце</w:t>
      </w:r>
    </w:p>
    <w:p>
      <w:pPr/>
      <w:r>
        <w:rPr/>
        <w:t xml:space="preserve">І б'ється тяжко,</w:t>
      </w:r>
    </w:p>
    <w:p>
      <w:pPr/>
      <w:r>
        <w:rPr/>
        <w:t xml:space="preserve">Неначе дзвін.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у лютому — Генрі Водсворт Лонгфелло</dc:title>
  <dc:description/>
  <dc:subject/>
  <cp:keywords/>
  <cp:category/>
  <cp:lastModifiedBy/>
  <dcterms:created xsi:type="dcterms:W3CDTF">2021-03-12T16:18:33+02:00</dcterms:created>
  <dcterms:modified xsi:type="dcterms:W3CDTF">2021-03-12T16:18:33+02:00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