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Час, милий друже, час!..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Час, милий друже, час! душа спочину просить –</w:t>
      </w:r>
    </w:p>
    <w:p>
      <w:pPr/>
      <w:r>
        <w:rPr/>
        <w:t xml:space="preserve">Летять за днями дні, і кожна мить відносить</w:t>
      </w:r>
    </w:p>
    <w:p>
      <w:pPr/>
      <w:r>
        <w:rPr/>
        <w:t xml:space="preserve">По часточці буття, а ми усе ждемо</w:t>
      </w:r>
    </w:p>
    <w:p>
      <w:pPr/>
      <w:r>
        <w:rPr/>
        <w:t xml:space="preserve">Житейських радощів… І раптом помремо.</w:t>
      </w:r>
    </w:p>
    <w:p>
      <w:pPr/>
      <w:r>
        <w:rPr/>
        <w:t xml:space="preserve">Хай щастя нам нема, та десь є спокій, воля.</w:t>
      </w:r>
    </w:p>
    <w:p>
      <w:pPr/>
      <w:r>
        <w:rPr/>
        <w:t xml:space="preserve">Давно ввижається мені принадна доля –</w:t>
      </w:r>
    </w:p>
    <w:p>
      <w:pPr/>
      <w:r>
        <w:rPr/>
        <w:t xml:space="preserve">Давно, як гнаний раб, задумав я втекти</w:t>
      </w:r>
    </w:p>
    <w:p>
      <w:pPr/>
      <w:r>
        <w:rPr/>
        <w:t xml:space="preserve">В притулок пестощів, трудів і доброти.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Час, милий друже, час!.. (переклад О. Грязнова) — Олександр Пушкін</dc:title>
  <dc:description/>
  <dc:subject/>
  <cp:keywords/>
  <cp:category/>
  <cp:lastModifiedBy/>
  <dcterms:created xsi:type="dcterms:W3CDTF">2020-07-13T19:27:45+03:00</dcterms:created>
  <dcterms:modified xsi:type="dcterms:W3CDTF">2020-07-13T19:27:45+03:00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