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Море голосів горобиних...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Море голосів горобиних,</w:t>
      </w:r>
    </w:p>
    <w:p>
      <w:pPr/>
      <w:r>
        <w:rPr/>
        <w:t xml:space="preserve">Ніч, а неначе ясно.</w:t>
      </w:r>
    </w:p>
    <w:p>
      <w:pPr/>
      <w:r>
        <w:rPr/>
        <w:t xml:space="preserve">Жити – це так прекрасно.</w:t>
      </w:r>
    </w:p>
    <w:p>
      <w:pPr/>
      <w:r>
        <w:rPr/>
        <w:t xml:space="preserve">Ніч, а неначе ясно,</w:t>
      </w:r>
    </w:p>
    <w:p>
      <w:pPr/>
      <w:r>
        <w:rPr/>
        <w:t xml:space="preserve">І на вустах невинних</w:t>
      </w:r>
    </w:p>
    <w:p>
      <w:pPr/>
      <w:r>
        <w:rPr/>
        <w:t xml:space="preserve">Море голосів горобиних.</w:t>
      </w:r>
    </w:p>
    <w:p>
      <w:pPr/>
      <w:r>
        <w:rPr/>
        <w:t xml:space="preserve">Місячно, аж напрочуд,</w:t>
      </w:r>
    </w:p>
    <w:p>
      <w:pPr/>
      <w:r>
        <w:rPr/>
        <w:t xml:space="preserve">Світить – хоч кинься в воду.</w:t>
      </w:r>
    </w:p>
    <w:p>
      <w:pPr/>
      <w:r>
        <w:rPr/>
        <w:t xml:space="preserve">Спокою я не хочу</w:t>
      </w:r>
    </w:p>
    <w:p>
      <w:pPr/>
      <w:r>
        <w:rPr/>
        <w:t xml:space="preserve">В синю оцю погоду.</w:t>
      </w:r>
    </w:p>
    <w:p>
      <w:pPr/>
      <w:r>
        <w:rPr/>
        <w:t xml:space="preserve">Місячно, аж напрочуд,</w:t>
      </w:r>
    </w:p>
    <w:p>
      <w:pPr/>
      <w:r>
        <w:rPr/>
        <w:t xml:space="preserve">Світить – хоч кинься в воду.</w:t>
      </w:r>
    </w:p>
    <w:p>
      <w:pPr/>
      <w:r>
        <w:rPr/>
        <w:t xml:space="preserve">Мила, як гарно жити!</w:t>
      </w:r>
    </w:p>
    <w:p>
      <w:pPr/>
      <w:r>
        <w:rPr/>
        <w:t xml:space="preserve">Хочу тебе зустріти,</w:t>
      </w:r>
    </w:p>
    <w:p>
      <w:pPr/>
      <w:r>
        <w:rPr/>
        <w:t xml:space="preserve">Щоб відновить стосунки.</w:t>
      </w:r>
    </w:p>
    <w:p>
      <w:pPr/>
      <w:r>
        <w:rPr/>
        <w:t xml:space="preserve">Сняться твої цілунки.</w:t>
      </w:r>
    </w:p>
    <w:p>
      <w:pPr/>
      <w:r>
        <w:rPr/>
        <w:t xml:space="preserve">Де б же тебе зустріти,</w:t>
      </w:r>
    </w:p>
    <w:p>
      <w:pPr/>
      <w:r>
        <w:rPr/>
        <w:t xml:space="preserve">Може, підкажуть квіти?</w:t>
      </w:r>
    </w:p>
    <w:p>
      <w:pPr/>
      <w:r>
        <w:rPr/>
        <w:t xml:space="preserve">Мовчки гадаю – що буде,</w:t>
      </w:r>
    </w:p>
    <w:p>
      <w:pPr/>
      <w:r>
        <w:rPr/>
        <w:t xml:space="preserve">Сидячи біля дверей, та</w:t>
      </w:r>
    </w:p>
    <w:p>
      <w:pPr/>
      <w:r>
        <w:rPr/>
        <w:t xml:space="preserve">Десь обізветься флейта,</w:t>
      </w:r>
    </w:p>
    <w:p>
      <w:pPr/>
      <w:r>
        <w:rPr/>
        <w:t xml:space="preserve">Серце від сну розбудить.</w:t>
      </w:r>
    </w:p>
    <w:p>
      <w:pPr/>
      <w:r>
        <w:rPr/>
        <w:t xml:space="preserve">Радість наповнить груди.</w:t>
      </w:r>
    </w:p>
    <w:p>
      <w:pPr/>
      <w:r>
        <w:rPr/>
        <w:t xml:space="preserve">Плаче весела флейта,</w:t>
      </w:r>
    </w:p>
    <w:p>
      <w:pPr/>
      <w:r>
        <w:rPr/>
        <w:t xml:space="preserve">Сам я не знаю, що буде.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голосів горобиних... — Сергій Єсенін</dc:title>
  <dc:description/>
  <dc:subject/>
  <cp:keywords/>
  <cp:category/>
  <cp:lastModifiedBy/>
  <dcterms:created xsi:type="dcterms:W3CDTF">2020-05-18T15:06:09+03:00</dcterms:created>
  <dcterms:modified xsi:type="dcterms:W3CDTF">2020-05-18T15:06:09+03:00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