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Вечір брови насупив кошлаті...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Вечір брови насупив кошлаті.</w:t>
      </w:r>
    </w:p>
    <w:p>
      <w:pPr/>
      <w:r>
        <w:rPr/>
        <w:t xml:space="preserve">З хрипом коні по полю несуть.</w:t>
      </w:r>
    </w:p>
    <w:p>
      <w:pPr/>
      <w:r>
        <w:rPr/>
        <w:t xml:space="preserve">Може, в бідній лікарні, в палаті</w:t>
      </w:r>
    </w:p>
    <w:p>
      <w:pPr/>
      <w:r>
        <w:rPr/>
        <w:t xml:space="preserve">Доведеться закінчити путь.</w:t>
      </w:r>
    </w:p>
    <w:p>
      <w:pPr/>
      <w:r>
        <w:rPr/>
        <w:t xml:space="preserve">Може й справді, пияцтво щоденне</w:t>
      </w:r>
    </w:p>
    <w:p>
      <w:pPr/>
      <w:r>
        <w:rPr/>
        <w:t xml:space="preserve">Врешті-решт доведе до біди,</w:t>
      </w:r>
    </w:p>
    <w:p>
      <w:pPr/>
      <w:r>
        <w:rPr/>
        <w:t xml:space="preserve">І удосвіта ліжко казенне</w:t>
      </w:r>
    </w:p>
    <w:p>
      <w:pPr/>
      <w:r>
        <w:rPr/>
        <w:t xml:space="preserve">Заспокоїть мене назавжди.</w:t>
      </w:r>
    </w:p>
    <w:p>
      <w:pPr/>
      <w:r>
        <w:rPr/>
        <w:t xml:space="preserve">Може, завтра, зцілившись душею,</w:t>
      </w:r>
    </w:p>
    <w:p>
      <w:pPr/>
      <w:r>
        <w:rPr/>
        <w:t xml:space="preserve">В бездоріжжя піду польове</w:t>
      </w:r>
    </w:p>
    <w:p>
      <w:pPr/>
      <w:r>
        <w:rPr/>
        <w:t xml:space="preserve">Слухать пісню дощу над землею,</w:t>
      </w:r>
    </w:p>
    <w:p>
      <w:pPr/>
      <w:r>
        <w:rPr/>
        <w:t xml:space="preserve">Чим здорова людина живе.</w:t>
      </w:r>
    </w:p>
    <w:p>
      <w:pPr/>
      <w:r>
        <w:rPr/>
        <w:t xml:space="preserve">Про похмурі забуду я сили,</w:t>
      </w:r>
    </w:p>
    <w:p>
      <w:pPr/>
      <w:r>
        <w:rPr/>
        <w:t xml:space="preserve">Що тягнули в трясовину.</w:t>
      </w:r>
    </w:p>
    <w:p>
      <w:pPr/>
      <w:r>
        <w:rPr/>
        <w:t xml:space="preserve">Ніжний образе! Образе милий!</w:t>
      </w:r>
    </w:p>
    <w:p>
      <w:pPr/>
      <w:r>
        <w:rPr/>
        <w:t xml:space="preserve">Лиш тебе не забуду одну.</w:t>
      </w:r>
    </w:p>
    <w:p>
      <w:pPr/>
      <w:r>
        <w:rPr/>
        <w:t xml:space="preserve">Хай знайду собі іншу кохану,</w:t>
      </w:r>
    </w:p>
    <w:p>
      <w:pPr/>
      <w:r>
        <w:rPr/>
        <w:t xml:space="preserve">Та і з нею, з коханою, я</w:t>
      </w:r>
    </w:p>
    <w:p>
      <w:pPr/>
      <w:r>
        <w:rPr/>
        <w:t xml:space="preserve">Хвилюватися не перестану —</w:t>
      </w:r>
    </w:p>
    <w:p>
      <w:pPr/>
      <w:r>
        <w:rPr/>
        <w:t xml:space="preserve">Як складається доля твоя.</w:t>
      </w:r>
    </w:p>
    <w:p>
      <w:pPr/>
      <w:r>
        <w:rPr/>
        <w:t xml:space="preserve">І про тебе лиш буде мова,</w:t>
      </w:r>
    </w:p>
    <w:p>
      <w:pPr/>
      <w:r>
        <w:rPr/>
        <w:t xml:space="preserve">Про життя, що згоріло дотла...</w:t>
      </w:r>
    </w:p>
    <w:p>
      <w:pPr/>
      <w:r>
        <w:rPr/>
        <w:t xml:space="preserve">Слухай, голово ти бідова,</w:t>
      </w:r>
    </w:p>
    <w:p>
      <w:pPr/>
      <w:r>
        <w:rPr/>
        <w:t xml:space="preserve">Та куди ж ти мене завела?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брови насупив кошлаті... — Сергій Єсенін</dc:title>
  <dc:description/>
  <dc:subject/>
  <cp:keywords/>
  <cp:category/>
  <cp:lastModifiedBy/>
  <dcterms:created xsi:type="dcterms:W3CDTF">2020-05-18T15:06:14+03:00</dcterms:created>
  <dcterms:modified xsi:type="dcterms:W3CDTF">2020-05-18T15:06:14+03:00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