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Поглянь на буйство неозоре...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Поглянь на буйство неозоре,</w:t>
      </w:r>
    </w:p>
    <w:p>
      <w:pPr/>
      <w:r>
        <w:rPr/>
        <w:t xml:space="preserve">Як в льодохід на бистрині</w:t>
      </w:r>
    </w:p>
    <w:p>
      <w:pPr/>
      <w:r>
        <w:rPr/>
        <w:t xml:space="preserve">У всеохоплююче море</w:t>
      </w:r>
    </w:p>
    <w:p>
      <w:pPr/>
      <w:r>
        <w:rPr/>
        <w:t xml:space="preserve">Пливуть уламки крижані.</w:t>
      </w:r>
    </w:p>
    <w:p>
      <w:pPr/>
      <w:r>
        <w:rPr/>
        <w:t xml:space="preserve">Під сонцем сяючи сліпуче,</w:t>
      </w:r>
    </w:p>
    <w:p>
      <w:pPr/>
      <w:r>
        <w:rPr/>
        <w:t xml:space="preserve">Чи під покровом темноти,</w:t>
      </w:r>
    </w:p>
    <w:p>
      <w:pPr/>
      <w:r>
        <w:rPr/>
        <w:t xml:space="preserve">Крижини тануть неминуче</w:t>
      </w:r>
    </w:p>
    <w:p>
      <w:pPr/>
      <w:r>
        <w:rPr/>
        <w:t xml:space="preserve">І мчать до спільної мети.</w:t>
      </w:r>
    </w:p>
    <w:p>
      <w:pPr/>
      <w:r>
        <w:rPr/>
        <w:t xml:space="preserve">Всі разом – і малі, й великі,</w:t>
      </w:r>
    </w:p>
    <w:p>
      <w:pPr/>
      <w:r>
        <w:rPr/>
        <w:t xml:space="preserve">Зробившись краплями води,</w:t>
      </w:r>
    </w:p>
    <w:p>
      <w:pPr/>
      <w:r>
        <w:rPr/>
        <w:t xml:space="preserve">Усі – байдужі і безликі –</w:t>
      </w:r>
    </w:p>
    <w:p>
      <w:pPr/>
      <w:r>
        <w:rPr/>
        <w:t xml:space="preserve">Зіллються з морем назавжди.</w:t>
      </w:r>
    </w:p>
    <w:p>
      <w:pPr/>
      <w:r>
        <w:rPr/>
        <w:t xml:space="preserve">О думки нашої омана,</w:t>
      </w:r>
    </w:p>
    <w:p>
      <w:pPr/>
      <w:r>
        <w:rPr/>
        <w:t xml:space="preserve">Людське зарозуміле Я,</w:t>
      </w:r>
    </w:p>
    <w:p>
      <w:pPr/>
      <w:r>
        <w:rPr/>
        <w:t xml:space="preserve">Чи це не доля довгождана,</w:t>
      </w:r>
    </w:p>
    <w:p>
      <w:pPr/>
      <w:r>
        <w:rPr/>
        <w:t xml:space="preserve">Чи не така мета твоя?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Поглянь на буйство неозоре... — Федір Тютчев</dc:title>
  <dc:description/>
  <dc:subject/>
  <cp:keywords/>
  <cp:category/>
  <cp:lastModifiedBy/>
  <dcterms:created xsi:type="dcterms:W3CDTF">2020-05-13T20:38:43+03:00</dcterms:created>
  <dcterms:modified xsi:type="dcterms:W3CDTF">2020-05-13T20:38:43+03:00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