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ресторані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Не забуду ніколи (він був, чи приснився,</w:t>
      </w:r>
    </w:p>
    <w:p>
      <w:pPr/>
      <w:r>
        <w:rPr/>
        <w:t xml:space="preserve">Дивний вечір): латунню зорі</w:t>
      </w:r>
    </w:p>
    <w:p>
      <w:pPr/>
      <w:r>
        <w:rPr/>
        <w:t xml:space="preserve">На блідих небесах захід сонця розлився,</w:t>
      </w:r>
    </w:p>
    <w:p>
      <w:pPr/>
      <w:r>
        <w:rPr/>
        <w:t xml:space="preserve">І на жовтій зорі — ліхтарі.</w:t>
      </w:r>
    </w:p>
    <w:p>
      <w:pPr/>
      <w:r>
        <w:rPr/>
        <w:t xml:space="preserve">Я сидів край вікна в переповненій залі,</w:t>
      </w:r>
    </w:p>
    <w:p>
      <w:pPr/>
      <w:r>
        <w:rPr/>
        <w:t xml:space="preserve">Де здіймали смички скрипалі.</w:t>
      </w:r>
    </w:p>
    <w:p>
      <w:pPr/>
      <w:r>
        <w:rPr/>
        <w:t xml:space="preserve">Я послав тобі чорну троянду в бокалі</w:t>
      </w:r>
    </w:p>
    <w:p>
      <w:pPr/>
      <w:r>
        <w:rPr/>
        <w:t xml:space="preserve">Золотого, як небо, аі.</w:t>
      </w:r>
    </w:p>
    <w:p>
      <w:pPr/>
      <w:r>
        <w:rPr/>
        <w:t xml:space="preserve">Ти поглянула гордо. Зустрівши зухвало</w:t>
      </w:r>
    </w:p>
    <w:p>
      <w:pPr/>
      <w:r>
        <w:rPr/>
        <w:t xml:space="preserve">Погляд твій, я кивком привітавсь.</w:t>
      </w:r>
    </w:p>
    <w:p>
      <w:pPr/>
      <w:r>
        <w:rPr/>
        <w:t xml:space="preserve">Кавалеру своєму навмисне недбало</w:t>
      </w:r>
    </w:p>
    <w:p>
      <w:pPr/>
      <w:r>
        <w:rPr/>
        <w:t xml:space="preserve">Ти сказала: "І цей закохавсь".</w:t>
      </w:r>
    </w:p>
    <w:p>
      <w:pPr/>
      <w:r>
        <w:rPr/>
        <w:t xml:space="preserve">І у відповідь голосно грянули струни,</w:t>
      </w:r>
    </w:p>
    <w:p>
      <w:pPr/>
      <w:r>
        <w:rPr/>
        <w:t xml:space="preserve">Вас немов би вітаючи з ним...</w:t>
      </w:r>
    </w:p>
    <w:p>
      <w:pPr/>
      <w:r>
        <w:rPr/>
        <w:t xml:space="preserve">Та була ти зі мною єством своїм юним,</w:t>
      </w:r>
    </w:p>
    <w:p>
      <w:pPr/>
      <w:r>
        <w:rPr/>
        <w:t xml:space="preserve">І презирством своїм показним.</w:t>
      </w:r>
    </w:p>
    <w:p>
      <w:pPr/>
      <w:r>
        <w:rPr/>
        <w:t xml:space="preserve">Ти рвонулася рухом підбитої птиці,</w:t>
      </w:r>
    </w:p>
    <w:p>
      <w:pPr/>
      <w:r>
        <w:rPr/>
        <w:t xml:space="preserve">Промайнула, як помах руки...</w:t>
      </w:r>
    </w:p>
    <w:p>
      <w:pPr/>
      <w:r>
        <w:rPr/>
        <w:t xml:space="preserve">І зітхнули духи, розчинились зіниці,</w:t>
      </w:r>
    </w:p>
    <w:p>
      <w:pPr/>
      <w:r>
        <w:rPr/>
        <w:t xml:space="preserve">Затремтіли тривожно шовки.</w:t>
      </w:r>
    </w:p>
    <w:p>
      <w:pPr/>
      <w:r>
        <w:rPr/>
        <w:t xml:space="preserve">Та з настінних дзеркал ти до мене звертала</w:t>
      </w:r>
    </w:p>
    <w:p>
      <w:pPr/>
      <w:r>
        <w:rPr/>
        <w:t xml:space="preserve">Погляд свій і гукала: "Агов!..."</w:t>
      </w:r>
    </w:p>
    <w:p>
      <w:pPr/>
      <w:r>
        <w:rPr/>
        <w:t xml:space="preserve">А намисто бренчало, циганка співала —</w:t>
      </w:r>
    </w:p>
    <w:p>
      <w:pPr/>
      <w:r>
        <w:rPr/>
        <w:t xml:space="preserve">Верещала зорі про любов.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ресторані — Олександр Блок</dc:title>
  <dc:description/>
  <dc:subject/>
  <cp:keywords/>
  <cp:category/>
  <cp:lastModifiedBy/>
  <dcterms:created xsi:type="dcterms:W3CDTF">2020-05-13T14:50:01+03:00</dcterms:created>
  <dcterms:modified xsi:type="dcterms:W3CDTF">2020-05-13T14:50:01+03:00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