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пам'ятаєш? В бухті сонній...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Ти пам'ятаєш? В бухті сонній</w:t>
      </w:r>
    </w:p>
    <w:p>
      <w:pPr/>
      <w:r>
        <w:rPr/>
        <w:t xml:space="preserve">Гойдались човники малі,</w:t>
      </w:r>
    </w:p>
    <w:p>
      <w:pPr/>
      <w:r>
        <w:rPr/>
        <w:t xml:space="preserve">Коли в кільватерній колоні</w:t>
      </w:r>
    </w:p>
    <w:p>
      <w:pPr/>
      <w:r>
        <w:rPr/>
        <w:t xml:space="preserve">Ввійшли військові кораблі.</w:t>
      </w:r>
    </w:p>
    <w:p>
      <w:pPr/>
      <w:r>
        <w:rPr/>
        <w:t xml:space="preserve">Чотири — сірі. І питання</w:t>
      </w:r>
    </w:p>
    <w:p>
      <w:pPr/>
      <w:r>
        <w:rPr/>
        <w:t xml:space="preserve">Нас хвилювали битий час,</w:t>
      </w:r>
    </w:p>
    <w:p>
      <w:pPr/>
      <w:r>
        <w:rPr/>
        <w:t xml:space="preserve">Коли матроси спозарання</w:t>
      </w:r>
    </w:p>
    <w:p>
      <w:pPr/>
      <w:r>
        <w:rPr/>
        <w:t xml:space="preserve">З'явились в місті серед нас,</w:t>
      </w:r>
    </w:p>
    <w:p>
      <w:pPr/>
      <w:r>
        <w:rPr/>
        <w:t xml:space="preserve">І віяв дух морської ширі</w:t>
      </w:r>
    </w:p>
    <w:p>
      <w:pPr/>
      <w:r>
        <w:rPr/>
        <w:t xml:space="preserve">Від їх обвітрених облич.</w:t>
      </w:r>
    </w:p>
    <w:p>
      <w:pPr/>
      <w:r>
        <w:rPr/>
        <w:t xml:space="preserve">Як раптом знову всі чотири</w:t>
      </w:r>
    </w:p>
    <w:p>
      <w:pPr/>
      <w:r>
        <w:rPr/>
        <w:t xml:space="preserve">Зарились в океан і в ніч.</w:t>
      </w:r>
    </w:p>
    <w:p>
      <w:pPr/>
      <w:r>
        <w:rPr/>
        <w:t xml:space="preserve">І стало порожньо у морі,</w:t>
      </w:r>
    </w:p>
    <w:p>
      <w:pPr/>
      <w:r>
        <w:rPr/>
        <w:t xml:space="preserve">Спустіли місто і причал.</w:t>
      </w:r>
    </w:p>
    <w:p>
      <w:pPr/>
      <w:r>
        <w:rPr/>
        <w:t xml:space="preserve">Лиш на низькому семафорі</w:t>
      </w:r>
    </w:p>
    <w:p>
      <w:pPr/>
      <w:r>
        <w:rPr/>
        <w:t xml:space="preserve">Прощальний підняли сигнал...</w:t>
      </w:r>
    </w:p>
    <w:p>
      <w:pPr/>
      <w:r>
        <w:rPr/>
        <w:t xml:space="preserve">Як мало в світі, щоб радіти,</w:t>
      </w:r>
    </w:p>
    <w:p>
      <w:pPr/>
      <w:r>
        <w:rPr/>
        <w:t xml:space="preserve">Нам треба — і тобі, й мені,</w:t>
      </w:r>
    </w:p>
    <w:p>
      <w:pPr/>
      <w:r>
        <w:rPr/>
        <w:t xml:space="preserve">Бо ми дивуємось, як діти,</w:t>
      </w:r>
    </w:p>
    <w:p>
      <w:pPr/>
      <w:r>
        <w:rPr/>
        <w:t xml:space="preserve">Хоч би й найменшій новині.</w:t>
      </w:r>
    </w:p>
    <w:p>
      <w:pPr/>
      <w:r>
        <w:rPr/>
        <w:t xml:space="preserve">Нам досить виявить пилинку</w:t>
      </w:r>
    </w:p>
    <w:p>
      <w:pPr/>
      <w:r>
        <w:rPr/>
        <w:t xml:space="preserve">На кишеньковому ножі,</w:t>
      </w:r>
    </w:p>
    <w:p>
      <w:pPr/>
      <w:r>
        <w:rPr/>
        <w:t xml:space="preserve">Щоб світ поринув на хвилинку</w:t>
      </w:r>
    </w:p>
    <w:p>
      <w:pPr/>
      <w:r>
        <w:rPr/>
        <w:t xml:space="preserve">У кольорові міражі.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пам'ятаєш? В бухті сонній... — Олександр Блок</dc:title>
  <dc:description/>
  <dc:subject/>
  <cp:keywords/>
  <cp:category/>
  <cp:lastModifiedBy/>
  <dcterms:created xsi:type="dcterms:W3CDTF">2020-05-13T20:38:31+03:00</dcterms:created>
  <dcterms:modified xsi:type="dcterms:W3CDTF">2020-05-13T20:38:31+03:00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