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Застереження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Остережись мене любити –</w:t>
      </w:r>
    </w:p>
    <w:p>
      <w:pPr/>
      <w:r>
        <w:rPr/>
        <w:t xml:space="preserve">Забороняю це тобі робити;</w:t>
      </w:r>
    </w:p>
    <w:p>
      <w:pPr/>
      <w:r>
        <w:rPr/>
        <w:t xml:space="preserve">Й не те, щоб взявсь компенсувати втрати</w:t>
      </w:r>
    </w:p>
    <w:p>
      <w:pPr/>
      <w:r>
        <w:rPr/>
        <w:t xml:space="preserve">Свої з комор зітхань твоїх і сліз, –</w:t>
      </w:r>
    </w:p>
    <w:p>
      <w:pPr/>
      <w:r>
        <w:rPr/>
        <w:t xml:space="preserve">Як для тебе тим, чим мені була ти,</w:t>
      </w:r>
    </w:p>
    <w:p>
      <w:pPr/>
      <w:r>
        <w:rPr/>
        <w:t xml:space="preserve">Я стану й спалахне любові хмиз:</w:t>
      </w:r>
    </w:p>
    <w:p>
      <w:pPr/>
      <w:r>
        <w:rPr/>
        <w:t xml:space="preserve">Шоб, як помру, цю пристрасть не згубити,</w:t>
      </w:r>
    </w:p>
    <w:p>
      <w:pPr/>
      <w:r>
        <w:rPr/>
        <w:t xml:space="preserve">Ти все ж остережись мене любити.</w:t>
      </w:r>
    </w:p>
    <w:p>
      <w:pPr/>
      <w:r>
        <w:rPr/>
        <w:t xml:space="preserve">Й ненавидіти теж остережись –</w:t>
      </w:r>
    </w:p>
    <w:p>
      <w:pPr/>
      <w:r>
        <w:rPr/>
        <w:t xml:space="preserve">Своїм тріумфом ти все ж не гордись;</w:t>
      </w:r>
    </w:p>
    <w:p>
      <w:pPr/>
      <w:r>
        <w:rPr/>
        <w:t xml:space="preserve">Й не те, що тоді помста б не дрімала</w:t>
      </w:r>
    </w:p>
    <w:p>
      <w:pPr/>
      <w:r>
        <w:rPr/>
        <w:t xml:space="preserve">Й ненавистю ненависть би змела, –</w:t>
      </w:r>
    </w:p>
    <w:p>
      <w:pPr/>
      <w:r>
        <w:rPr/>
        <w:t xml:space="preserve">Ти б слави переможниці не мала,</w:t>
      </w:r>
    </w:p>
    <w:p>
      <w:pPr/>
      <w:r>
        <w:rPr/>
        <w:t xml:space="preserve">Коли б у гроб ненавистю звела.</w:t>
      </w:r>
    </w:p>
    <w:p>
      <w:pPr/>
      <w:r>
        <w:rPr/>
        <w:t xml:space="preserve">Утриматись від цього спроможись</w:t>
      </w:r>
    </w:p>
    <w:p>
      <w:pPr/>
      <w:r>
        <w:rPr/>
        <w:t xml:space="preserve">Й ненавидіти теж остережись.</w:t>
      </w:r>
    </w:p>
    <w:p>
      <w:pPr/>
      <w:r>
        <w:rPr/>
        <w:t xml:space="preserve">Та все ж ненавидь і люби –</w:t>
      </w:r>
    </w:p>
    <w:p>
      <w:pPr/>
      <w:r>
        <w:rPr/>
        <w:t xml:space="preserve">Ці крайнощі зіллються хай в тобі;</w:t>
      </w:r>
    </w:p>
    <w:p>
      <w:pPr/>
      <w:r>
        <w:rPr/>
        <w:t xml:space="preserve">Люби мене, щоб вмер щасливим я,</w:t>
      </w:r>
    </w:p>
    <w:p>
      <w:pPr/>
      <w:r>
        <w:rPr/>
        <w:t xml:space="preserve">Й ненавидь, щоб любов не спопелила;</w:t>
      </w:r>
    </w:p>
    <w:p>
      <w:pPr/>
      <w:r>
        <w:rPr/>
        <w:t xml:space="preserve">Трива хай радість і журба моя,</w:t>
      </w:r>
    </w:p>
    <w:p>
      <w:pPr/>
      <w:r>
        <w:rPr/>
        <w:t xml:space="preserve">Щоб передчасно не взяла могила.</w:t>
      </w:r>
    </w:p>
    <w:p>
      <w:pPr/>
      <w:r>
        <w:rPr/>
        <w:t xml:space="preserve">Любов й ненависть долею зроби:</w:t>
      </w:r>
    </w:p>
    <w:p>
      <w:pPr/>
      <w:r>
        <w:rPr/>
        <w:t xml:space="preserve">Щоб жив я знов, ненавидь і люби.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Застереження — Джон Донн</dc:title>
  <dc:description/>
  <dc:subject/>
  <cp:keywords/>
  <cp:category/>
  <cp:lastModifiedBy/>
  <dcterms:created xsi:type="dcterms:W3CDTF">2020-05-28T00:07:33+03:00</dcterms:created>
  <dcterms:modified xsi:type="dcterms:W3CDTF">2020-05-28T00:07:33+03:00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