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Сосна ("На півночі дикій...")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На півночі дикій стоїть в самотині</w:t>
      </w:r>
    </w:p>
    <w:p>
      <w:pPr/>
      <w:r>
        <w:rPr/>
        <w:t xml:space="preserve">На голій вершині сосна,</w:t>
      </w:r>
    </w:p>
    <w:p>
      <w:pPr/>
      <w:r>
        <w:rPr/>
        <w:t xml:space="preserve">І тихо дрімає, і снігом сипучим,</w:t>
      </w:r>
    </w:p>
    <w:p>
      <w:pPr/>
      <w:r>
        <w:rPr/>
        <w:t xml:space="preserve">Як ризою вкрита вона.</w:t>
      </w:r>
    </w:p>
    <w:p>
      <w:pPr/>
      <w:r>
        <w:rPr/>
        <w:t xml:space="preserve">І мариться їй, що в далекій пустині,</w:t>
      </w:r>
    </w:p>
    <w:p>
      <w:pPr/>
      <w:r>
        <w:rPr/>
        <w:t xml:space="preserve">Де сонце встає золоте,</w:t>
      </w:r>
    </w:p>
    <w:p>
      <w:pPr/>
      <w:r>
        <w:rPr/>
        <w:t xml:space="preserve">Одна і сумна на камінні горючім,</w:t>
      </w:r>
    </w:p>
    <w:p>
      <w:pPr/>
      <w:r>
        <w:rPr/>
        <w:t xml:space="preserve">Красуючись, пальма росте.</w:t>
      </w:r>
    </w:p>
    <w:p>
      <w:pPr/>
    </w:p>
    <w:p>
      <w:pPr/>
      <w:r>
        <w:rPr>
          <w:i/>
          <w:iCs/>
        </w:rPr>
        <w:t xml:space="preserve">Переклад Миколи Упеника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Сосна ("На півночі дикій...") — Михайло Лермонтов</dc:title>
  <dc:description/>
  <dc:subject/>
  <cp:keywords/>
  <cp:category/>
  <cp:lastModifiedBy/>
  <dcterms:created xsi:type="dcterms:W3CDTF">2020-05-18T17:49:46+03:00</dcterms:created>
  <dcterms:modified xsi:type="dcterms:W3CDTF">2020-05-18T17:49:46+03:00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