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Чвари в сералі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Було колись — гуляв свободи вихор рвійний,</w:t>
      </w:r>
    </w:p>
    <w:p>
      <w:pPr/>
      <w:r>
        <w:rPr/>
        <w:t xml:space="preserve">Було колись — ревли страшні великі війни,</w:t>
      </w:r>
    </w:p>
    <w:p>
      <w:pPr/>
      <w:r>
        <w:rPr/>
        <w:t xml:space="preserve">Нагальний ураган;</w:t>
      </w:r>
    </w:p>
    <w:p>
      <w:pPr/>
      <w:r>
        <w:rPr/>
        <w:t xml:space="preserve">Було колись — цвіли Маренго і Ваграми,</w:t>
      </w:r>
    </w:p>
    <w:p>
      <w:pPr/>
      <w:r>
        <w:rPr/>
        <w:t xml:space="preserve">Осліп би, гледючи на велич панорами,</w:t>
      </w:r>
    </w:p>
    <w:p>
      <w:pPr/>
      <w:r>
        <w:rPr/>
        <w:t xml:space="preserve">Сам Таціт-стариган;</w:t>
      </w:r>
    </w:p>
    <w:p>
      <w:pPr/>
      <w:r>
        <w:rPr/>
        <w:t xml:space="preserve">Було колись — гули вантози і фрімери,</w:t>
      </w:r>
    </w:p>
    <w:p>
      <w:pPr/>
      <w:r>
        <w:rPr/>
        <w:t xml:space="preserve">Чий подих вúзвольний розвіяв зла химери,</w:t>
      </w:r>
    </w:p>
    <w:p>
      <w:pPr/>
      <w:r>
        <w:rPr/>
        <w:t xml:space="preserve">Старого мотлох змів;</w:t>
      </w:r>
    </w:p>
    <w:p>
      <w:pPr/>
      <w:r>
        <w:rPr/>
        <w:t xml:space="preserve">Було колись — немов безглузді забобони,</w:t>
      </w:r>
    </w:p>
    <w:p>
      <w:pPr/>
      <w:r>
        <w:rPr/>
        <w:t xml:space="preserve">Впрах розсипалися Бастілії й Бурбони</w:t>
      </w:r>
    </w:p>
    <w:p>
      <w:pPr/>
      <w:r>
        <w:rPr/>
        <w:t xml:space="preserve">Від реготу громів;</w:t>
      </w:r>
    </w:p>
    <w:p>
      <w:pPr/>
      <w:r>
        <w:rPr/>
        <w:t xml:space="preserve">Було колись — ішли народжені добою</w:t>
      </w:r>
    </w:p>
    <w:p>
      <w:pPr/>
      <w:r>
        <w:rPr/>
        <w:t xml:space="preserve">Титани-велетні проти богів до бою,</w:t>
      </w:r>
    </w:p>
    <w:p>
      <w:pPr/>
      <w:r>
        <w:rPr/>
        <w:t xml:space="preserve">Нестримано-палкі;</w:t>
      </w:r>
    </w:p>
    <w:p>
      <w:pPr/>
      <w:r>
        <w:rPr/>
        <w:t xml:space="preserve">Було колись — пливли в безкрай віків широкий</w:t>
      </w:r>
    </w:p>
    <w:p>
      <w:pPr/>
      <w:r>
        <w:rPr/>
        <w:t xml:space="preserve">Між хвиль Республіки буремно-грізні роки,</w:t>
      </w:r>
    </w:p>
    <w:p>
      <w:pPr/>
      <w:r>
        <w:rPr/>
        <w:t xml:space="preserve">Мов чудища морські;</w:t>
      </w:r>
    </w:p>
    <w:p>
      <w:pPr/>
      <w:r>
        <w:rPr/>
        <w:t xml:space="preserve">Було колись — росли Сен-Жюсти і Дантони...</w:t>
      </w:r>
    </w:p>
    <w:p>
      <w:pPr/>
      <w:r>
        <w:rPr/>
        <w:t xml:space="preserve">А нині Франція в зловонній твані тоне,</w:t>
      </w:r>
    </w:p>
    <w:p>
      <w:pPr/>
      <w:r>
        <w:rPr/>
        <w:t xml:space="preserve">Над нею цар-мікроб;</w:t>
      </w:r>
    </w:p>
    <w:p>
      <w:pPr/>
      <w:r>
        <w:rPr/>
        <w:t xml:space="preserve">I дивиться вона некліпаючим оком,</w:t>
      </w:r>
    </w:p>
    <w:p>
      <w:pPr/>
      <w:r>
        <w:rPr/>
        <w:t xml:space="preserve">Як в крапельці води бацила б'ється з коком —</w:t>
      </w:r>
    </w:p>
    <w:p>
      <w:pPr/>
      <w:r>
        <w:rPr/>
        <w:t xml:space="preserve">Два збудники хвороб!</w:t>
      </w:r>
    </w:p>
    <w:p>
      <w:pPr/>
      <w:r>
        <w:rPr/>
        <w:t xml:space="preserve">Ганьба! Куди не йди, то тільки й поговору —</w:t>
      </w:r>
    </w:p>
    <w:p>
      <w:pPr/>
      <w:r>
        <w:rPr/>
        <w:t xml:space="preserve">Хто в повелителя добудеться фавору:</w:t>
      </w:r>
    </w:p>
    <w:p>
      <w:pPr/>
      <w:r>
        <w:rPr/>
        <w:t xml:space="preserve">Мопа а чи Морні?</w:t>
      </w:r>
    </w:p>
    <w:p>
      <w:pPr/>
      <w:r>
        <w:rPr/>
        <w:t xml:space="preserve">Заслуги в них обох перед двором окремі;</w:t>
      </w:r>
    </w:p>
    <w:p>
      <w:pPr/>
      <w:r>
        <w:rPr/>
        <w:t xml:space="preserve">Хто ж дужчий? В одного є спільники в гаремі,</w:t>
      </w:r>
    </w:p>
    <w:p>
      <w:pPr/>
      <w:r>
        <w:rPr/>
        <w:t xml:space="preserve">В другого — між двірні.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Чвари в сералі — Віктор Гюго</dc:title>
  <dc:description/>
  <dc:subject/>
  <cp:keywords/>
  <cp:category/>
  <cp:lastModifiedBy/>
  <dcterms:created xsi:type="dcterms:W3CDTF">2020-05-27T23:47:58+03:00</dcterms:created>
  <dcterms:modified xsi:type="dcterms:W3CDTF">2020-05-27T23:47:58+03:00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