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Коли ти муж, будь мужнім…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Шандор Петефі</w:t>
      </w:r>
    </w:p>
    <w:p>
      <w:pPr/>
      <w:r>
        <w:rPr/>
        <w:t xml:space="preserve">Коли ти муж, — будь мужнім,</w:t>
      </w:r>
    </w:p>
    <w:p>
      <w:pPr/>
      <w:r>
        <w:rPr/>
        <w:t xml:space="preserve">Знайди життєву путь,</w:t>
      </w:r>
    </w:p>
    <w:p>
      <w:pPr/>
      <w:r>
        <w:rPr/>
        <w:t xml:space="preserve">А лялькою на шворках</w:t>
      </w:r>
    </w:p>
    <w:p>
      <w:pPr/>
      <w:r>
        <w:rPr/>
        <w:t xml:space="preserve">В руках судьби не будь.</w:t>
      </w:r>
    </w:p>
    <w:p>
      <w:pPr/>
      <w:r>
        <w:rPr/>
        <w:t xml:space="preserve">Пес недолугий — доля.</w:t>
      </w:r>
    </w:p>
    <w:p>
      <w:pPr/>
      <w:r>
        <w:rPr/>
        <w:t xml:space="preserve">Лякає навісна</w:t>
      </w:r>
    </w:p>
    <w:p>
      <w:pPr/>
      <w:r>
        <w:rPr/>
        <w:t xml:space="preserve">Лиш кволих — і тікає</w:t>
      </w:r>
    </w:p>
    <w:p>
      <w:pPr/>
      <w:r>
        <w:rPr/>
        <w:t xml:space="preserve">Від сміливих вона.</w:t>
      </w:r>
    </w:p>
    <w:p>
      <w:pPr/>
      <w:r>
        <w:rPr/>
        <w:t xml:space="preserve">Коли ти муж, — будь мужнім</w:t>
      </w:r>
    </w:p>
    <w:p>
      <w:pPr/>
      <w:r>
        <w:rPr/>
        <w:t xml:space="preserve">Не тільки на словах.</w:t>
      </w:r>
    </w:p>
    <w:p>
      <w:pPr/>
      <w:r>
        <w:rPr/>
        <w:t xml:space="preserve">Найкращий з Демосфенів 1</w:t>
      </w:r>
    </w:p>
    <w:p>
      <w:pPr/>
      <w:r>
        <w:rPr/>
        <w:t xml:space="preserve">— Меч у твоїх руках.</w:t>
      </w:r>
    </w:p>
    <w:p>
      <w:pPr/>
      <w:r>
        <w:rPr/>
        <w:t xml:space="preserve">Твори у вирі битви,</w:t>
      </w:r>
    </w:p>
    <w:p>
      <w:pPr/>
      <w:r>
        <w:rPr/>
        <w:t xml:space="preserve">А довершивши твір,</w:t>
      </w:r>
    </w:p>
    <w:p>
      <w:pPr/>
      <w:r>
        <w:rPr/>
        <w:t xml:space="preserve">Замовкни, як змовкає</w:t>
      </w:r>
    </w:p>
    <w:p>
      <w:pPr/>
      <w:r>
        <w:rPr/>
        <w:t xml:space="preserve">Гроза за краєм гір.</w:t>
      </w:r>
    </w:p>
    <w:p>
      <w:pPr/>
      <w:r>
        <w:rPr/>
        <w:t xml:space="preserve">Коли ти муж, — будь мужнім,</w:t>
      </w:r>
    </w:p>
    <w:p>
      <w:pPr/>
      <w:r>
        <w:rPr/>
        <w:t xml:space="preserve">Вмій правду боронить,</w:t>
      </w:r>
    </w:p>
    <w:p>
      <w:pPr/>
      <w:r>
        <w:rPr/>
        <w:t xml:space="preserve">Хоча б і довелося</w:t>
      </w:r>
    </w:p>
    <w:p>
      <w:pPr/>
      <w:r>
        <w:rPr/>
        <w:t xml:space="preserve">За неї кров пролить.</w:t>
      </w:r>
    </w:p>
    <w:p>
      <w:pPr/>
      <w:r>
        <w:rPr/>
        <w:t xml:space="preserve">Зумій заради правди</w:t>
      </w:r>
    </w:p>
    <w:p>
      <w:pPr/>
      <w:r>
        <w:rPr/>
        <w:t xml:space="preserve">Зламать життя своє.</w:t>
      </w:r>
    </w:p>
    <w:p>
      <w:pPr/>
      <w:r>
        <w:rPr/>
        <w:t xml:space="preserve">Честь в боротьбі — найвище,</w:t>
      </w:r>
    </w:p>
    <w:p>
      <w:pPr/>
      <w:r>
        <w:rPr/>
        <w:t xml:space="preserve">Що в тебе в світі є.</w:t>
      </w:r>
    </w:p>
    <w:p>
      <w:pPr/>
      <w:r>
        <w:rPr/>
        <w:t xml:space="preserve">Коли ти муж, — будь мужнім,</w:t>
      </w:r>
    </w:p>
    <w:p>
      <w:pPr/>
      <w:r>
        <w:rPr/>
        <w:t xml:space="preserve">Борися і страждай,</w:t>
      </w:r>
    </w:p>
    <w:p>
      <w:pPr/>
      <w:r>
        <w:rPr/>
        <w:t xml:space="preserve">Але своєї волі</w:t>
      </w:r>
    </w:p>
    <w:p>
      <w:pPr/>
      <w:r>
        <w:rPr/>
        <w:t xml:space="preserve">Нікому не віддай!</w:t>
      </w:r>
    </w:p>
    <w:p>
      <w:pPr/>
      <w:r>
        <w:rPr/>
        <w:t xml:space="preserve">Хто продається, — гине</w:t>
      </w:r>
    </w:p>
    <w:p>
      <w:pPr/>
      <w:r>
        <w:rPr/>
        <w:t xml:space="preserve">В зневазі і ганьбі.</w:t>
      </w:r>
    </w:p>
    <w:p>
      <w:pPr/>
      <w:r>
        <w:rPr/>
        <w:t xml:space="preserve">"Голодний, але вільний!" —</w:t>
      </w:r>
    </w:p>
    <w:p>
      <w:pPr/>
      <w:r>
        <w:rPr/>
        <w:t xml:space="preserve">Впиши в девіз собі.</w:t>
      </w:r>
    </w:p>
    <w:p>
      <w:pPr/>
      <w:r>
        <w:rPr/>
        <w:t xml:space="preserve">Коли ти муж, — будь мужнім.</w:t>
      </w:r>
    </w:p>
    <w:p>
      <w:pPr/>
      <w:r>
        <w:rPr/>
        <w:t xml:space="preserve">І в водоверті літ</w:t>
      </w:r>
    </w:p>
    <w:p>
      <w:pPr/>
      <w:r>
        <w:rPr/>
        <w:t xml:space="preserve">Тебе не подолають</w:t>
      </w:r>
    </w:p>
    <w:p>
      <w:pPr/>
      <w:r>
        <w:rPr/>
        <w:t xml:space="preserve">Ні люди, ані світ.</w:t>
      </w:r>
    </w:p>
    <w:p>
      <w:pPr/>
      <w:r>
        <w:rPr/>
        <w:t xml:space="preserve">Будь дубом, котрий буря</w:t>
      </w:r>
    </w:p>
    <w:p>
      <w:pPr/>
      <w:r>
        <w:rPr/>
        <w:t xml:space="preserve">З корінням вирива,</w:t>
      </w:r>
    </w:p>
    <w:p>
      <w:pPr/>
      <w:r>
        <w:rPr/>
        <w:t xml:space="preserve">Але який не гнеться</w:t>
      </w:r>
    </w:p>
    <w:p>
      <w:pPr/>
      <w:r>
        <w:rPr/>
        <w:t xml:space="preserve">Під вітром, як трава!</w:t>
      </w:r>
    </w:p>
    <w:p>
      <w:pPr/>
      <w:r>
        <w:rPr/>
        <w:t xml:space="preserve">Переклад Л. Первомайського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Коли ти муж, будь мужнім… — Шандор Петефі</dc:title>
  <dc:description/>
  <dc:subject/>
  <cp:keywords/>
  <cp:category/>
  <cp:lastModifiedBy/>
  <dcterms:created xsi:type="dcterms:W3CDTF">2020-05-13T13:40:39+03:00</dcterms:created>
  <dcterms:modified xsi:type="dcterms:W3CDTF">2020-05-13T13:40:39+03:00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