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Світанкова добра думка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Артюр Рембо</w:t>
      </w:r>
    </w:p>
    <w:p>
      <w:pPr/>
      <w:r>
        <w:rPr/>
        <w:t xml:space="preserve">О четвертій влітку — благодать!</w:t>
      </w:r>
    </w:p>
    <w:p>
      <w:pPr/>
      <w:r>
        <w:rPr/>
        <w:t xml:space="preserve">Ще продовжується сон кохання,</w:t>
      </w:r>
    </w:p>
    <w:p>
      <w:pPr/>
      <w:r>
        <w:rPr/>
        <w:t xml:space="preserve">Видихає на гаї світання</w:t>
      </w:r>
    </w:p>
    <w:p>
      <w:pPr/>
      <w:r>
        <w:rPr/>
        <w:t xml:space="preserve">Пахощі вечірніх свят.</w:t>
      </w:r>
    </w:p>
    <w:p>
      <w:pPr/>
      <w:r>
        <w:rPr/>
        <w:t xml:space="preserve">Де сіяє сонце Гесперід,</w:t>
      </w:r>
    </w:p>
    <w:p>
      <w:pPr/>
      <w:r>
        <w:rPr/>
        <w:t xml:space="preserve">На величній гомінкій будові</w:t>
      </w:r>
    </w:p>
    <w:p>
      <w:pPr/>
      <w:r>
        <w:rPr/>
        <w:t xml:space="preserve">Вже заметушивсь теслярський рід,</w:t>
      </w:r>
    </w:p>
    <w:p>
      <w:pPr/>
      <w:r>
        <w:rPr/>
        <w:t xml:space="preserve">Засукавши рукави байкові.</w:t>
      </w:r>
    </w:p>
    <w:p>
      <w:pPr/>
      <w:r>
        <w:rPr/>
        <w:t xml:space="preserve">Теслярі у моховій пустелі</w:t>
      </w:r>
    </w:p>
    <w:p>
      <w:pPr/>
      <w:r>
        <w:rPr/>
        <w:t xml:space="preserve">Зводять пишні вигини склепінь,</w:t>
      </w:r>
    </w:p>
    <w:p>
      <w:pPr/>
      <w:r>
        <w:rPr/>
        <w:t xml:space="preserve">Де всміхнуться розкішшю оселі</w:t>
      </w:r>
    </w:p>
    <w:p>
      <w:pPr/>
      <w:r>
        <w:rPr/>
        <w:t xml:space="preserve">У фальшиву далечінь.</w:t>
      </w:r>
    </w:p>
    <w:p>
      <w:pPr/>
      <w:r>
        <w:rPr/>
        <w:t xml:space="preserve">О Венеро! Для Робітників,</w:t>
      </w:r>
    </w:p>
    <w:p>
      <w:pPr/>
      <w:r>
        <w:rPr/>
        <w:t xml:space="preserve">Підданих владики Вавілону,</w:t>
      </w:r>
    </w:p>
    <w:p>
      <w:pPr/>
      <w:r>
        <w:rPr/>
        <w:t xml:space="preserve">Любих кинь своїх чоловіків,</w:t>
      </w:r>
    </w:p>
    <w:p>
      <w:pPr/>
      <w:r>
        <w:rPr/>
        <w:t xml:space="preserve">Що в душі несуть корону.</w:t>
      </w:r>
    </w:p>
    <w:p>
      <w:pPr/>
      <w:r>
        <w:rPr/>
        <w:t xml:space="preserve">О Владарко Пастухів!</w:t>
      </w:r>
    </w:p>
    <w:p>
      <w:pPr/>
      <w:r>
        <w:rPr/>
        <w:t xml:space="preserve">Дай вина хильнути теслям гідним,</w:t>
      </w:r>
    </w:p>
    <w:p>
      <w:pPr/>
      <w:r>
        <w:rPr/>
        <w:t xml:space="preserve">Щоб вони не вибились із сил,</w:t>
      </w:r>
    </w:p>
    <w:p>
      <w:pPr/>
      <w:r>
        <w:rPr/>
        <w:t xml:space="preserve">Доки в море не ввійдуть опівдні.</w:t>
      </w:r>
    </w:p>
    <w:p>
      <w:pPr/>
      <w:r>
        <w:rPr/>
        <w:t xml:space="preserve">Переклад В. Ткаченка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Світанкова добра думка — Артюр Рембо</dc:title>
  <dc:description/>
  <dc:subject/>
  <cp:keywords/>
  <cp:category/>
  <cp:lastModifiedBy/>
  <dcterms:created xsi:type="dcterms:W3CDTF">2020-05-12T23:45:37+03:00</dcterms:created>
  <dcterms:modified xsi:type="dcterms:W3CDTF">2020-05-12T23:45:37+03:00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