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Осінній вірш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>
          <w:i/>
          <w:iCs/>
        </w:rPr>
        <w:t xml:space="preserve">Перекладач: Г.Латник</w:t>
      </w:r>
    </w:p>
    <w:p>
      <w:pPr/>
      <w:r>
        <w:rPr/>
        <w:t xml:space="preserve">Мене вже переповнила природа</w:t>
      </w:r>
    </w:p>
    <w:p>
      <w:pPr/>
      <w:r>
        <w:rPr/>
        <w:t xml:space="preserve">і зрілістю своєю золотою,</w:t>
      </w:r>
    </w:p>
    <w:p>
      <w:pPr/>
      <w:r>
        <w:rPr/>
        <w:t xml:space="preserve">й високим вітром, що зело овіяв.</w:t>
      </w:r>
    </w:p>
    <w:p>
      <w:pPr/>
      <w:r>
        <w:rPr/>
        <w:t xml:space="preserve">Неначе плід розкішний, потаємний,</w:t>
      </w:r>
    </w:p>
    <w:p>
      <w:pPr/>
      <w:r>
        <w:rPr/>
        <w:t xml:space="preserve">в собі начала вміщую величні:</w:t>
      </w:r>
    </w:p>
    <w:p>
      <w:pPr/>
      <w:r>
        <w:rPr/>
        <w:t xml:space="preserve">вогонь, повітря, землю, воду —</w:t>
      </w:r>
    </w:p>
    <w:p>
      <w:pPr/>
      <w:r>
        <w:rPr/>
        <w:t xml:space="preserve">безмір.</w:t>
      </w:r>
    </w:p>
    <w:p>
      <w:pPr/>
      <w:r>
        <w:rPr/>
        <w:t xml:space="preserve">І світло золоте я ллю на морок,</w:t>
      </w:r>
    </w:p>
    <w:p>
      <w:pPr/>
      <w:r>
        <w:rPr/>
        <w:t xml:space="preserve">і в сутінках пробуджую духмяність,</w:t>
      </w:r>
    </w:p>
    <w:p>
      <w:pPr/>
      <w:r>
        <w:rPr/>
        <w:t xml:space="preserve">складаю низки чарівних мелодій;</w:t>
      </w:r>
    </w:p>
    <w:p>
      <w:pPr/>
      <w:r>
        <w:rPr/>
        <w:t xml:space="preserve">моя душа спиває безконечність —</w:t>
      </w:r>
    </w:p>
    <w:p>
      <w:pPr/>
      <w:r>
        <w:rPr/>
        <w:t xml:space="preserve">розмірну насолоду самотини.</w:t>
      </w:r>
    </w:p>
    <w:p>
      <w:pPr/>
      <w:r>
        <w:rPr/>
        <w:t xml:space="preserve">Я — ніби скарб найвищий,</w:t>
      </w:r>
    </w:p>
    <w:p>
      <w:pPr/>
      <w:r>
        <w:rPr/>
        <w:t xml:space="preserve">незрівнянний,</w:t>
      </w:r>
    </w:p>
    <w:p>
      <w:pPr/>
      <w:r>
        <w:rPr/>
        <w:t xml:space="preserve">з густим і чистим поблиском</w:t>
      </w:r>
    </w:p>
    <w:p>
      <w:pPr/>
      <w:r>
        <w:rPr/>
        <w:t xml:space="preserve">опалу;</w:t>
      </w:r>
    </w:p>
    <w:p>
      <w:pPr/>
      <w:r>
        <w:rPr/>
        <w:t xml:space="preserve">усе довкіл заповнюю собою.</w:t>
      </w:r>
    </w:p>
    <w:p>
      <w:pPr/>
      <w:r>
        <w:rPr/>
        <w:t xml:space="preserve">А все це є надлишком порожнечі,</w:t>
      </w:r>
    </w:p>
    <w:p>
      <w:pPr/>
      <w:r>
        <w:rPr/>
        <w:t xml:space="preserve">і все це задля того лиш потрібне,</w:t>
      </w:r>
    </w:p>
    <w:p>
      <w:pPr/>
      <w:r>
        <w:rPr/>
        <w:t xml:space="preserve">щоб тішити безмежне</w:t>
      </w:r>
    </w:p>
    <w:p>
      <w:pPr/>
      <w:r>
        <w:rPr/>
        <w:t xml:space="preserve">честолюбство.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вірш — Хуан Рамон Хіменес</dc:title>
  <dc:description/>
  <dc:subject/>
  <cp:keywords/>
  <cp:category/>
  <cp:lastModifiedBy/>
  <dcterms:created xsi:type="dcterms:W3CDTF">2024-05-31T20:02:05+03:00</dcterms:created>
  <dcterms:modified xsi:type="dcterms:W3CDTF">2024-05-31T20:02:05+03:00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