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Тракль</w:t>
      </w:r>
    </w:p>
    <w:p>
      <w:pPr/>
      <w:r>
        <w:rPr/>
        <w:t xml:space="preserve">Ґеорґ Тракль</w:t>
      </w:r>
    </w:p>
    <w:p>
      <w:pPr/>
      <w:r>
        <w:rPr/>
        <w:t xml:space="preserve">Туга</w:t>
      </w:r>
    </w:p>
    <w:p>
      <w:pPr/>
      <w:r>
        <w:rPr/>
        <w:t xml:space="preserve">Перекладач: Д.Марусик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Жорстокі похмурі уста</w:t>
      </w:r>
    </w:p>
    <w:p>
      <w:pPr/>
      <w:r>
        <w:rPr/>
        <w:t xml:space="preserve">Там, всередині, з хмар осінніх</w:t>
      </w:r>
    </w:p>
    <w:p>
      <w:pPr/>
      <w:r>
        <w:rPr/>
        <w:t xml:space="preserve">Виринає пригнічена постать,</w:t>
      </w:r>
    </w:p>
    <w:p>
      <w:pPr/>
      <w:r>
        <w:rPr/>
        <w:t xml:space="preserve">Надвечірня злотава тиша;</w:t>
      </w:r>
    </w:p>
    <w:p>
      <w:pPr/>
      <w:r>
        <w:rPr/>
        <w:t xml:space="preserve">Зеленаво-похмурий гірський потік</w:t>
      </w:r>
    </w:p>
    <w:p>
      <w:pPr/>
      <w:r>
        <w:rPr/>
        <w:t xml:space="preserve">У зламаних соснах,</w:t>
      </w:r>
    </w:p>
    <w:p>
      <w:pPr/>
      <w:r>
        <w:rPr/>
        <w:t xml:space="preserve">Між тінями;</w:t>
      </w:r>
    </w:p>
    <w:p>
      <w:pPr/>
      <w:r>
        <w:rPr/>
        <w:t xml:space="preserve">Село,</w:t>
      </w:r>
    </w:p>
    <w:p>
      <w:pPr/>
      <w:r>
        <w:rPr/>
        <w:t xml:space="preserve">Що побожно хиріє в бурих образах.</w:t>
      </w:r>
    </w:p>
    <w:p>
      <w:pPr/>
      <w:r>
        <w:rPr/>
        <w:t xml:space="preserve">Раптом на імлисте пасовисько</w:t>
      </w:r>
    </w:p>
    <w:p>
      <w:pPr/>
      <w:r>
        <w:rPr/>
        <w:t xml:space="preserve">Вискакують чорні коні.</w:t>
      </w:r>
    </w:p>
    <w:p>
      <w:pPr/>
      <w:r>
        <w:rPr/>
        <w:t xml:space="preserve">Вояки</w:t>
      </w:r>
    </w:p>
    <w:p>
      <w:pPr/>
      <w:r>
        <w:rPr/>
        <w:t xml:space="preserve">З пагорба, по якому котиться вмираюче сонце.</w:t>
      </w:r>
    </w:p>
    <w:p>
      <w:pPr/>
      <w:r>
        <w:rPr/>
        <w:t xml:space="preserve">Ллється усміхнена кров —</w:t>
      </w:r>
    </w:p>
    <w:p>
      <w:pPr/>
      <w:r>
        <w:rPr/>
        <w:t xml:space="preserve">Під німі</w:t>
      </w:r>
    </w:p>
    <w:p>
      <w:pPr/>
      <w:r>
        <w:rPr/>
        <w:t xml:space="preserve">Дуби! О гнівна туга</w:t>
      </w:r>
    </w:p>
    <w:p>
      <w:pPr/>
      <w:r>
        <w:rPr/>
        <w:t xml:space="preserve">Війська осяйна каска</w:t>
      </w:r>
    </w:p>
    <w:p>
      <w:pPr/>
      <w:r>
        <w:rPr/>
        <w:t xml:space="preserve">З брязкотом упала з пурпурового чола.</w:t>
      </w:r>
    </w:p>
    <w:p>
      <w:pPr/>
      <w:r>
        <w:rPr/>
        <w:t xml:space="preserve">Так холодно надходить осіння ніч,</w:t>
      </w:r>
    </w:p>
    <w:p>
      <w:pPr/>
      <w:r>
        <w:rPr/>
        <w:t xml:space="preserve">Освітлює зорями</w:t>
      </w:r>
    </w:p>
    <w:p>
      <w:pPr/>
      <w:r>
        <w:rPr/>
        <w:t xml:space="preserve">Над розтрощеними кістками чоловіків</w:t>
      </w:r>
    </w:p>
    <w:p>
      <w:pPr/>
      <w:r>
        <w:rPr/>
        <w:t xml:space="preserve">Тиху черницю.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— Георг Тракль</dc:title>
  <dc:description/>
  <dc:subject/>
  <cp:keywords/>
  <cp:category/>
  <cp:lastModifiedBy/>
  <dcterms:created xsi:type="dcterms:W3CDTF">2020-05-13T11:26:17+03:00</dcterms:created>
  <dcterms:modified xsi:type="dcterms:W3CDTF">2020-05-13T11:26:17+03:00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