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 — мій останній, пізнаний до краю...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Ти — мій останній, пізнаний до краю,</w:t>
      </w:r>
    </w:p>
    <w:p>
      <w:pPr/>
      <w:r>
        <w:rPr/>
        <w:t xml:space="preserve">нещадний біль,— мене ти владно стис;</w:t>
      </w:r>
    </w:p>
    <w:p>
      <w:pPr/>
      <w:r>
        <w:rPr/>
        <w:t xml:space="preserve">Як в духові палав я — так палаю</w:t>
      </w:r>
    </w:p>
    <w:p>
      <w:pPr/>
      <w:r>
        <w:rPr/>
        <w:t xml:space="preserve">тепер в тобі. Протививсь довго хмиз</w:t>
      </w:r>
    </w:p>
    <w:p>
      <w:pPr/>
      <w:r>
        <w:rPr/>
        <w:t xml:space="preserve">вогню, яким палахкотиш поривно,</w:t>
      </w:r>
    </w:p>
    <w:p>
      <w:pPr/>
      <w:r>
        <w:rPr/>
        <w:t xml:space="preserve">та ось в тобі й з тобою я горю.</w:t>
      </w:r>
    </w:p>
    <w:p>
      <w:pPr/>
      <w:r>
        <w:rPr/>
        <w:t xml:space="preserve">На муки пекла обернув ти гнівно</w:t>
      </w:r>
    </w:p>
    <w:p>
      <w:pPr/>
      <w:r>
        <w:rPr/>
        <w:t xml:space="preserve">оцю сумирну схованку мою.</w:t>
      </w:r>
    </w:p>
    <w:p>
      <w:pPr/>
      <w:r>
        <w:rPr/>
        <w:t xml:space="preserve">Я, майбуття позбавлений і чистий,</w:t>
      </w:r>
    </w:p>
    <w:p>
      <w:pPr/>
      <w:r>
        <w:rPr/>
        <w:t xml:space="preserve">на вогнище страшних страждань зійшов.</w:t>
      </w:r>
    </w:p>
    <w:p>
      <w:pPr/>
      <w:r>
        <w:rPr/>
        <w:t xml:space="preserve">Нічого ні придбати, ні посісти</w:t>
      </w:r>
    </w:p>
    <w:p>
      <w:pPr/>
      <w:r>
        <w:rPr/>
        <w:t xml:space="preserve">в своєму серці сили не знайшов.</w:t>
      </w:r>
    </w:p>
    <w:p>
      <w:pPr/>
      <w:r>
        <w:rPr/>
        <w:t xml:space="preserve">Хіба це я, хто тут ось догоряє?</w:t>
      </w:r>
    </w:p>
    <w:p>
      <w:pPr/>
      <w:r>
        <w:rPr/>
        <w:t xml:space="preserve">Вже спогадів не збуджує чуття.</w:t>
      </w:r>
    </w:p>
    <w:p>
      <w:pPr/>
      <w:r>
        <w:rPr/>
        <w:t xml:space="preserve">Життя, життя: по той бік всебуття.</w:t>
      </w:r>
    </w:p>
    <w:p>
      <w:pPr/>
      <w:r>
        <w:rPr/>
        <w:t xml:space="preserve">Я в полум'ї. Ніхто мене не знає.</w:t>
      </w:r>
    </w:p>
    <w:p>
      <w:pPr/>
      <w:r>
        <w:rPr/>
        <w:t xml:space="preserve">Це — зречення. Це не таке, як хворість</w:t>
      </w:r>
    </w:p>
    <w:p>
      <w:pPr/>
      <w:r>
        <w:rPr/>
        <w:t xml:space="preserve">дитячих літ. Відстрочка. Привід стати</w:t>
      </w:r>
    </w:p>
    <w:p>
      <w:pPr/>
      <w:r>
        <w:rPr/>
        <w:t xml:space="preserve">ще більшим. Все шепоче й зве кудись.</w:t>
      </w:r>
    </w:p>
    <w:p>
      <w:pPr/>
      <w:r>
        <w:rPr/>
        <w:t xml:space="preserve">Не встрянь же в те, чим тішився колись.</w:t>
      </w:r>
    </w:p>
    <w:p>
      <w:pPr/>
      <w:r>
        <w:rPr/>
        <w:t xml:space="preserve">1926, останній запис</w:t>
      </w:r>
    </w:p>
    <w:p>
      <w:pPr/>
      <w:r>
        <w:rPr/>
        <w:t xml:space="preserve">в останньому нотатнику поета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— мій останній, пізнаний до краю... — Райнер Марія Рільке</dc:title>
  <dc:description/>
  <dc:subject/>
  <cp:keywords/>
  <cp:category/>
  <cp:lastModifiedBy/>
  <dcterms:created xsi:type="dcterms:W3CDTF">2020-05-29T04:41:55+03:00</dcterms:created>
  <dcterms:modified xsi:type="dcterms:W3CDTF">2020-05-29T04:41:55+03:00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