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Все буде знов могутнє і велике...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Все буде знов могутнє і велике,-</w:t>
      </w:r>
    </w:p>
    <w:p>
      <w:pPr/>
      <w:r>
        <w:rPr/>
        <w:t xml:space="preserve">рівнинні землі, повноводі ріки,</w:t>
      </w:r>
    </w:p>
    <w:p>
      <w:pPr/>
      <w:r>
        <w:rPr/>
        <w:t xml:space="preserve">великі дерева?, малі тини</w:t>
      </w:r>
    </w:p>
    <w:p>
      <w:pPr/>
      <w:r>
        <w:rPr/>
        <w:t xml:space="preserve">і падоли просторі, де навіки</w:t>
      </w:r>
    </w:p>
    <w:p>
      <w:pPr/>
      <w:r>
        <w:rPr/>
        <w:t xml:space="preserve">осядуть хлібороби й чабани.</w:t>
      </w:r>
    </w:p>
    <w:p>
      <w:pPr/>
      <w:r>
        <w:rPr/>
        <w:t xml:space="preserve">Церков не буде — там, як в'язня, бога</w:t>
      </w:r>
    </w:p>
    <w:p>
      <w:pPr/>
      <w:r>
        <w:rPr/>
        <w:t xml:space="preserve">закутого тримають і до нього</w:t>
      </w:r>
    </w:p>
    <w:p>
      <w:pPr/>
      <w:r>
        <w:rPr/>
        <w:t xml:space="preserve">так ставляться розчулено, немов</w:t>
      </w:r>
    </w:p>
    <w:p>
      <w:pPr/>
      <w:r>
        <w:rPr/>
        <w:t xml:space="preserve">до впійманого зраненого звіра;</w:t>
      </w:r>
    </w:p>
    <w:p>
      <w:pPr/>
      <w:r>
        <w:rPr/>
        <w:t xml:space="preserve">в домах гостинність запанує щира,</w:t>
      </w:r>
    </w:p>
    <w:p>
      <w:pPr/>
      <w:r>
        <w:rPr/>
        <w:t xml:space="preserve">чуття саможертовності, й довіра</w:t>
      </w:r>
    </w:p>
    <w:p>
      <w:pPr/>
      <w:r>
        <w:rPr/>
        <w:t xml:space="preserve">в тобі, в мені, в усіх засяє знов.</w:t>
      </w:r>
    </w:p>
    <w:p>
      <w:pPr/>
      <w:r>
        <w:rPr/>
        <w:t xml:space="preserve">Не будемо на потойбіччя ждати</w:t>
      </w:r>
    </w:p>
    <w:p>
      <w:pPr/>
      <w:r>
        <w:rPr/>
        <w:t xml:space="preserve">і скону не чекатимем свого.</w:t>
      </w:r>
    </w:p>
    <w:p>
      <w:pPr/>
      <w:r>
        <w:rPr/>
        <w:t xml:space="preserve">Земному навчимося слугувати</w:t>
      </w:r>
    </w:p>
    <w:p>
      <w:pPr/>
      <w:r>
        <w:rPr/>
        <w:t xml:space="preserve">ми, не нові для рук його.</w:t>
      </w:r>
    </w:p>
    <w:p>
      <w:pPr/>
      <w:r>
        <w:rPr/>
        <w:t xml:space="preserve">1901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буде знов могутнє і велике... — Райнер Марія Рільке</dc:title>
  <dc:description/>
  <dc:subject/>
  <cp:keywords/>
  <cp:category/>
  <cp:lastModifiedBy/>
  <dcterms:created xsi:type="dcterms:W3CDTF">2020-05-14T07:39:50+03:00</dcterms:created>
  <dcterms:modified xsi:type="dcterms:W3CDTF">2020-05-14T07:39:50+03:00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