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Голодини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Голоде мій, Анно,</w:t>
      </w:r>
    </w:p>
    <w:p>
      <w:pPr/>
      <w:r>
        <w:rPr/>
        <w:t xml:space="preserve">На осла негайно!</w:t>
      </w:r>
    </w:p>
    <w:p>
      <w:pPr/>
      <w:r>
        <w:rPr/>
        <w:t xml:space="preserve">Тільки й є у мене смак</w:t>
      </w:r>
    </w:p>
    <w:p>
      <w:pPr/>
      <w:r>
        <w:rPr/>
        <w:t xml:space="preserve">До землі й до залізяк.</w:t>
      </w:r>
    </w:p>
    <w:p>
      <w:pPr/>
      <w:r>
        <w:rPr/>
        <w:t xml:space="preserve">Камінь, вугіль — то ж то сить,</w:t>
      </w:r>
    </w:p>
    <w:p>
      <w:pPr/>
      <w:r>
        <w:rPr/>
        <w:t xml:space="preserve">Ще й повітрям закусить!</w:t>
      </w:r>
    </w:p>
    <w:p>
      <w:pPr/>
      <w:r>
        <w:rPr/>
        <w:t xml:space="preserve">Звукопіллям</w:t>
      </w:r>
    </w:p>
    <w:p>
      <w:pPr/>
      <w:r>
        <w:rPr/>
        <w:t xml:space="preserve">Ти, мій голоде, крутись,</w:t>
      </w:r>
    </w:p>
    <w:p>
      <w:pPr/>
      <w:r>
        <w:rPr/>
        <w:t xml:space="preserve">Тиць-тиць</w:t>
      </w:r>
    </w:p>
    <w:p>
      <w:pPr/>
      <w:r>
        <w:rPr/>
        <w:t xml:space="preserve">Між отруйних повитиць...</w:t>
      </w:r>
    </w:p>
    <w:p>
      <w:pPr/>
      <w:r>
        <w:rPr/>
        <w:t xml:space="preserve">Їж, трощи бруківку злеглу,</w:t>
      </w:r>
    </w:p>
    <w:p>
      <w:pPr/>
      <w:r>
        <w:rPr/>
        <w:t xml:space="preserve">Прастару церковну цеглу</w:t>
      </w:r>
    </w:p>
    <w:p>
      <w:pPr/>
      <w:r>
        <w:rPr/>
        <w:t xml:space="preserve">I потопові сини —</w:t>
      </w:r>
    </w:p>
    <w:p>
      <w:pPr/>
      <w:r>
        <w:rPr/>
        <w:t xml:space="preserve">Хліб долинний, валуни!</w:t>
      </w:r>
    </w:p>
    <w:p>
      <w:pPr/>
      <w:r>
        <w:rPr/>
        <w:t xml:space="preserve">Голод мій — бадилля вітру,</w:t>
      </w:r>
    </w:p>
    <w:p>
      <w:pPr/>
      <w:r>
        <w:rPr/>
        <w:t xml:space="preserve">Синь бліда,</w:t>
      </w:r>
    </w:p>
    <w:p>
      <w:pPr/>
      <w:r>
        <w:rPr/>
        <w:t xml:space="preserve">Ніби з раками живіт, ну —</w:t>
      </w:r>
    </w:p>
    <w:p>
      <w:pPr/>
      <w:r>
        <w:rPr/>
        <w:t xml:space="preserve">I біда.</w:t>
      </w:r>
    </w:p>
    <w:p>
      <w:pPr/>
      <w:r>
        <w:rPr/>
        <w:t xml:space="preserve">Та земля вже зелениться!</w:t>
      </w:r>
    </w:p>
    <w:p>
      <w:pPr/>
      <w:r>
        <w:rPr/>
        <w:t xml:space="preserve">В плодь сочисту я вгризаюсь,</w:t>
      </w:r>
    </w:p>
    <w:p>
      <w:pPr/>
      <w:r>
        <w:rPr/>
        <w:t xml:space="preserve">I щирицю, й медуницю</w:t>
      </w:r>
    </w:p>
    <w:p>
      <w:pPr/>
      <w:r>
        <w:rPr/>
        <w:t xml:space="preserve">На межі щиплю, мов заєць.</w:t>
      </w:r>
    </w:p>
    <w:p>
      <w:pPr/>
      <w:r>
        <w:rPr/>
        <w:t xml:space="preserve">Голоде мій, Анно,</w:t>
      </w:r>
    </w:p>
    <w:p>
      <w:pPr/>
      <w:r>
        <w:rPr/>
        <w:t xml:space="preserve">На осла негайно!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Голодини — Артюр Рембо</dc:title>
  <dc:description/>
  <dc:subject/>
  <cp:keywords/>
  <cp:category/>
  <cp:lastModifiedBy/>
  <dcterms:created xsi:type="dcterms:W3CDTF">2020-05-14T17:58:39+03:00</dcterms:created>
  <dcterms:modified xsi:type="dcterms:W3CDTF">2020-05-14T17:58:39+03:00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