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Білий мармур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Ципріян Норвід</w:t>
      </w:r>
    </w:p>
    <w:p>
      <w:pPr/>
      <w:r>
        <w:rPr/>
        <w:t xml:space="preserve">Білий мармур</w:t>
      </w:r>
    </w:p>
    <w:p>
      <w:pPr/>
      <w:r>
        <w:rPr/>
        <w:t xml:space="preserve">Перекладач: Г. Кочур</w:t>
      </w:r>
    </w:p>
    <w:p>
      <w:pPr/>
      <w:r>
        <w:rPr/>
        <w:t xml:space="preserve">Дивуючись красі пречистій та прозорій,</w:t>
      </w:r>
    </w:p>
    <w:p>
      <w:pPr/>
      <w:r>
        <w:rPr/>
        <w:t xml:space="preserve">Питаю: Греціє, скажи, в якій могилі</w:t>
      </w:r>
    </w:p>
    <w:p>
      <w:pPr/>
      <w:r>
        <w:rPr/>
        <w:t xml:space="preserve">Лежить Гомер, що в зоряному хорі</w:t>
      </w:r>
    </w:p>
    <w:p>
      <w:pPr/>
      <w:r>
        <w:rPr/>
        <w:t xml:space="preserve">Співати вчив тебе? Хоч ви, егейські хвилі,</w:t>
      </w:r>
    </w:p>
    <w:p>
      <w:pPr/>
      <w:r>
        <w:rPr/>
        <w:t xml:space="preserve">Те розкажіть, б'ючись гекзаметром невпинно</w:t>
      </w:r>
    </w:p>
    <w:p>
      <w:pPr/>
      <w:r>
        <w:rPr/>
        <w:t xml:space="preserve">Об скелю! Або ти повідай, біла піно!</w:t>
      </w:r>
    </w:p>
    <w:p>
      <w:pPr/>
      <w:r>
        <w:rPr/>
        <w:t xml:space="preserve">Де, звабна Греціє, ти Фідія* поділа,</w:t>
      </w:r>
    </w:p>
    <w:p>
      <w:pPr/>
      <w:r>
        <w:rPr/>
        <w:t xml:space="preserve">Що стан хилить навчав тебе з богами в згоді,</w:t>
      </w:r>
    </w:p>
    <w:p>
      <w:pPr/>
      <w:r>
        <w:rPr/>
        <w:t xml:space="preserve">Щоб несмертельний дух відчула врода тіла?</w:t>
      </w:r>
    </w:p>
    <w:p>
      <w:pPr/>
      <w:r>
        <w:rPr/>
        <w:t xml:space="preserve">Невже в темниці вмер? Чи Мільтіад** — в поході?</w:t>
      </w:r>
    </w:p>
    <w:p>
      <w:pPr/>
      <w:r>
        <w:rPr/>
        <w:t xml:space="preserve">Чи Фемістокл, Кімон і Фукідід*** — в вигнанні?</w:t>
      </w:r>
    </w:p>
    <w:p>
      <w:pPr/>
      <w:r>
        <w:rPr/>
        <w:t xml:space="preserve">Де Арістід, скажи, Елладо яснобіла,</w:t>
      </w:r>
    </w:p>
    <w:p>
      <w:pPr/>
      <w:r>
        <w:rPr/>
        <w:t xml:space="preserve">Що пробачати вчив у дні свої останні?</w:t>
      </w:r>
    </w:p>
    <w:p>
      <w:pPr/>
      <w:r>
        <w:rPr/>
        <w:t xml:space="preserve">А Фокіона як, звитяжця, ти зустріла</w:t>
      </w:r>
    </w:p>
    <w:p>
      <w:pPr/>
      <w:r>
        <w:rPr/>
        <w:t xml:space="preserve">Й трутизну подала?.. А ще й Сократ??</w:t>
      </w:r>
    </w:p>
    <w:p>
      <w:pPr/>
      <w:r>
        <w:rPr/>
        <w:t xml:space="preserve">...Ох! Пані</w:t>
      </w:r>
    </w:p>
    <w:p>
      <w:pPr/>
      <w:r>
        <w:rPr/>
        <w:t xml:space="preserve">З очима, як блакить, і з профілем Мінерви****...</w:t>
      </w:r>
    </w:p>
    <w:p>
      <w:pPr/>
      <w:r>
        <w:rPr/>
        <w:t xml:space="preserve">Тому й руїни ці з їх вічною красою</w:t>
      </w:r>
    </w:p>
    <w:p>
      <w:pPr/>
      <w:r>
        <w:rPr/>
        <w:t xml:space="preserve">Вітаєм — в радості, прощаємся — в болінні,</w:t>
      </w:r>
    </w:p>
    <w:p>
      <w:pPr/>
      <w:r>
        <w:rPr/>
        <w:t xml:space="preserve">Фіалки, там рвучи, оперлені росою, —</w:t>
      </w:r>
    </w:p>
    <w:p>
      <w:pPr/>
      <w:r>
        <w:rPr/>
        <w:t xml:space="preserve">Щоб сходити слізьми, вони й ростуть... єдині...</w:t>
      </w:r>
    </w:p>
    <w:p>
      <w:pPr/>
      <w:r>
        <w:rPr/>
        <w:t xml:space="preserve">-----------------</w:t>
      </w:r>
    </w:p>
    <w:p>
      <w:pPr/>
      <w:r>
        <w:rPr/>
        <w:t xml:space="preserve">* Фідій — славетний давньогрецький скульптор.</w:t>
      </w:r>
    </w:p>
    <w:p>
      <w:pPr/>
      <w:r>
        <w:rPr/>
        <w:t xml:space="preserve">** Мільтіад, Фемістокл, Кімон, Арістід, Фокіон — давньогрецькі</w:t>
      </w:r>
    </w:p>
    <w:p>
      <w:pPr/>
      <w:r>
        <w:rPr/>
        <w:t xml:space="preserve">державні діячі.</w:t>
      </w:r>
    </w:p>
    <w:p>
      <w:pPr/>
      <w:r>
        <w:rPr/>
        <w:t xml:space="preserve">*** Фукідід — відомий давньогрецький історик. Усіх їх об'єднує те, що вони</w:t>
      </w:r>
    </w:p>
    <w:p>
      <w:pPr/>
      <w:r>
        <w:rPr/>
        <w:t xml:space="preserve">були, як і філософ Сократ, засуджені — на ув'язнення, вигнання чи страту.</w:t>
      </w:r>
    </w:p>
    <w:p>
      <w:pPr/>
      <w:r>
        <w:rPr/>
        <w:t xml:space="preserve">**** Мінерва (Афіна) — богиня мирної праці й мудрості.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мармур — Ципріан Каміль Норвід</dc:title>
  <dc:description/>
  <dc:subject/>
  <cp:keywords/>
  <cp:category/>
  <cp:lastModifiedBy/>
  <dcterms:created xsi:type="dcterms:W3CDTF">2020-05-14T17:23:16+03:00</dcterms:created>
  <dcterms:modified xsi:type="dcterms:W3CDTF">2020-05-14T17:23:16+03:00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