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пустельника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Новаліс</w:t>
      </w:r>
    </w:p>
    <w:p>
      <w:pPr/>
      <w:r>
        <w:rPr/>
        <w:t xml:space="preserve">Радо в долах я живу ще,</w:t>
      </w:r>
    </w:p>
    <w:p>
      <w:pPr/>
      <w:r>
        <w:rPr/>
        <w:t xml:space="preserve">Усміхаючись ночам,</w:t>
      </w:r>
    </w:p>
    <w:p>
      <w:pPr/>
      <w:r>
        <w:rPr/>
        <w:t xml:space="preserve">Бо любов пиття цілюще</w:t>
      </w:r>
    </w:p>
    <w:p>
      <w:pPr/>
      <w:r>
        <w:rPr/>
        <w:t xml:space="preserve">Всім моїм дарує дням.</w:t>
      </w:r>
    </w:p>
    <w:p>
      <w:pPr/>
      <w:r>
        <w:rPr/>
        <w:t xml:space="preserve">Крапель зажиття чудесних</w:t>
      </w:r>
    </w:p>
    <w:p>
      <w:pPr/>
      <w:r>
        <w:rPr/>
        <w:t xml:space="preserve">Душу ввись несе мою —</w:t>
      </w:r>
    </w:p>
    <w:p>
      <w:pPr/>
      <w:r>
        <w:rPr/>
        <w:t xml:space="preserve">В цім бутті біля небесних</w:t>
      </w:r>
    </w:p>
    <w:p>
      <w:pPr/>
      <w:r>
        <w:rPr/>
        <w:t xml:space="preserve">Брам сп'янілий я стою.</w:t>
      </w:r>
    </w:p>
    <w:p>
      <w:pPr/>
      <w:r>
        <w:rPr/>
        <w:t xml:space="preserve">Споглядання святомирне</w:t>
      </w:r>
    </w:p>
    <w:p>
      <w:pPr/>
      <w:r>
        <w:rPr/>
        <w:t xml:space="preserve">Гасить болещі мутні —</w:t>
      </w:r>
    </w:p>
    <w:p>
      <w:pPr/>
      <w:r>
        <w:rPr/>
        <w:t xml:space="preserve">Жон цариця серце вірне</w:t>
      </w:r>
    </w:p>
    <w:p>
      <w:pPr/>
      <w:r>
        <w:rPr/>
        <w:t xml:space="preserve">Щедро подає мені!</w:t>
      </w:r>
    </w:p>
    <w:p>
      <w:pPr/>
      <w:r>
        <w:rPr/>
        <w:t xml:space="preserve">Слізні роки прояснили</w:t>
      </w:r>
    </w:p>
    <w:p>
      <w:pPr/>
      <w:r>
        <w:rPr/>
        <w:t xml:space="preserve">Персть, їй давши тьми заказ,</w:t>
      </w:r>
    </w:p>
    <w:p>
      <w:pPr/>
      <w:r>
        <w:rPr/>
        <w:t xml:space="preserve">I в ній образ нарізьбили:</w:t>
      </w:r>
    </w:p>
    <w:p>
      <w:pPr/>
      <w:r>
        <w:rPr/>
        <w:t xml:space="preserve">Вічності дороговказ.</w:t>
      </w:r>
    </w:p>
    <w:p>
      <w:pPr/>
      <w:r>
        <w:rPr/>
        <w:t xml:space="preserve">Як малу лише хвилину,</w:t>
      </w:r>
    </w:p>
    <w:p>
      <w:pPr/>
      <w:r>
        <w:rPr/>
        <w:t xml:space="preserve">Чую днів безкраїй ряд,</w:t>
      </w:r>
    </w:p>
    <w:p>
      <w:pPr/>
      <w:r>
        <w:rPr/>
        <w:t xml:space="preserve">I, коли цей світ покину,</w:t>
      </w:r>
    </w:p>
    <w:p>
      <w:pPr/>
      <w:r>
        <w:rPr/>
        <w:t xml:space="preserve">Вдячно гляну я назад.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пустельника — Новаліс</dc:title>
  <dc:description/>
  <dc:subject/>
  <cp:keywords/>
  <cp:category/>
  <cp:lastModifiedBy/>
  <dcterms:created xsi:type="dcterms:W3CDTF">2020-05-13T13:42:40+03:00</dcterms:created>
  <dcterms:modified xsi:type="dcterms:W3CDTF">2020-05-13T13:42:40+03:00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