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Учора в шостій на Сінну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Микола Некрасов</w:t>
      </w:r>
    </w:p>
    <w:p>
      <w:pPr/>
      <w:r>
        <w:rPr/>
        <w:t xml:space="preserve">Учора в шостій на Сінну</w:t>
      </w:r>
    </w:p>
    <w:p>
      <w:pPr/>
      <w:r>
        <w:rPr/>
        <w:t xml:space="preserve">Зайшов я наостанку;</w:t>
      </w:r>
    </w:p>
    <w:p>
      <w:pPr/>
      <w:r>
        <w:rPr/>
        <w:t xml:space="preserve">Там били дівчину одну,</w:t>
      </w:r>
    </w:p>
    <w:p>
      <w:pPr/>
      <w:r>
        <w:rPr/>
        <w:t xml:space="preserve">Ще молоду селянку.</w:t>
      </w:r>
    </w:p>
    <w:p>
      <w:pPr/>
      <w:r>
        <w:rPr/>
        <w:t xml:space="preserve">З грудей ні звука, ні зітхань.</w:t>
      </w:r>
    </w:p>
    <w:p>
      <w:pPr/>
      <w:r>
        <w:rPr/>
        <w:t xml:space="preserve">Лиш бич по тілу свище...</w:t>
      </w:r>
    </w:p>
    <w:p>
      <w:pPr/>
      <w:r>
        <w:rPr/>
        <w:t xml:space="preserve">І музі я сказав: "Поглянь!</w:t>
      </w:r>
    </w:p>
    <w:p>
      <w:pPr/>
      <w:r>
        <w:rPr/>
        <w:t xml:space="preserve">Сестра твоя найближча ".</w:t>
      </w:r>
    </w:p>
    <w:p>
      <w:pPr/>
      <w:r>
        <w:rPr/>
        <w:t xml:space="preserve">Переклад М. Терещенка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Учора в шостій на Сінну — Микола Некрасов</dc:title>
  <dc:description/>
  <dc:subject/>
  <cp:keywords/>
  <cp:category/>
  <cp:lastModifiedBy/>
  <dcterms:created xsi:type="dcterms:W3CDTF">2020-05-29T03:34:48+03:00</dcterms:created>
  <dcterms:modified xsi:type="dcterms:W3CDTF">2020-05-29T03:34:48+03:00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