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Хлопчина-лірник в рядах бійців...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Мур</w:t>
      </w:r>
    </w:p>
    <w:p>
      <w:pPr/>
      <w:r>
        <w:rPr/>
        <w:t xml:space="preserve">Томас Мур</w:t>
      </w:r>
    </w:p>
    <w:p>
      <w:pPr/>
      <w:r>
        <w:rPr/>
        <w:t xml:space="preserve">Хлопчина-лірник в рядах бійців...</w:t>
      </w:r>
    </w:p>
    <w:p>
      <w:pPr/>
      <w:r>
        <w:rPr/>
        <w:t xml:space="preserve">Перекладач: Володимир Чернишенко</w:t>
      </w:r>
    </w:p>
    <w:p>
      <w:pPr/>
      <w:r>
        <w:rPr/>
        <w:t xml:space="preserve">Хлопчина-лірник в рядах бійців</w:t>
      </w:r>
    </w:p>
    <w:p>
      <w:pPr/>
      <w:r>
        <w:rPr/>
        <w:t xml:space="preserve">Вже навіки на полі бою.</w:t>
      </w:r>
    </w:p>
    <w:p>
      <w:pPr/>
      <w:r>
        <w:rPr/>
        <w:t xml:space="preserve">Батьківський меч, материнський спів —</w:t>
      </w:r>
    </w:p>
    <w:p>
      <w:pPr/>
      <w:r>
        <w:rPr/>
        <w:t xml:space="preserve">Він був лірником — став героєм!</w:t>
      </w:r>
    </w:p>
    <w:p>
      <w:pPr/>
      <w:r>
        <w:rPr/>
        <w:t xml:space="preserve">Співа:</w:t>
      </w:r>
    </w:p>
    <w:p>
      <w:pPr/>
      <w:r>
        <w:rPr/>
        <w:t xml:space="preserve">"Пісенний краю мій,</w:t>
      </w:r>
    </w:p>
    <w:p>
      <w:pPr/>
      <w:r>
        <w:rPr/>
        <w:t xml:space="preserve">Ти зраджений півсвітом,</w:t>
      </w:r>
    </w:p>
    <w:p>
      <w:pPr/>
      <w:r>
        <w:rPr/>
        <w:t xml:space="preserve">Але мій меч та ще пісні</w:t>
      </w:r>
    </w:p>
    <w:p>
      <w:pPr/>
      <w:r>
        <w:rPr/>
        <w:t xml:space="preserve">За тебе ладні жити!"</w:t>
      </w:r>
    </w:p>
    <w:p>
      <w:pPr/>
      <w:r>
        <w:rPr/>
        <w:t xml:space="preserve">Музика впав, та свобідний дух</w:t>
      </w:r>
    </w:p>
    <w:p>
      <w:pPr/>
      <w:r>
        <w:rPr/>
        <w:t xml:space="preserve">Не ув'язнити бузувірам.</w:t>
      </w:r>
    </w:p>
    <w:p>
      <w:pPr/>
      <w:r>
        <w:rPr/>
        <w:t xml:space="preserve">Порвати струни — останній рух,</w:t>
      </w:r>
    </w:p>
    <w:p>
      <w:pPr/>
      <w:r>
        <w:rPr/>
        <w:t xml:space="preserve">Вороги не торкнуться ліри!</w:t>
      </w:r>
    </w:p>
    <w:p>
      <w:pPr/>
      <w:r>
        <w:rPr/>
        <w:t xml:space="preserve">Хрипить:</w:t>
      </w:r>
    </w:p>
    <w:p>
      <w:pPr/>
      <w:r>
        <w:rPr/>
        <w:t xml:space="preserve">"Ніякі ланцюги</w:t>
      </w:r>
    </w:p>
    <w:p>
      <w:pPr/>
      <w:r>
        <w:rPr/>
        <w:t xml:space="preserve">Тебе не поневолять,</w:t>
      </w:r>
    </w:p>
    <w:p>
      <w:pPr/>
      <w:r>
        <w:rPr/>
        <w:t xml:space="preserve">Ти символ нашої снаги</w:t>
      </w:r>
    </w:p>
    <w:p>
      <w:pPr/>
      <w:r>
        <w:rPr/>
        <w:t xml:space="preserve">У боротьбі за волю!"</w:t>
      </w:r>
    </w:p>
    <w:p>
      <w:pPr/>
      <w:r>
        <w:rPr/>
        <w:t xml:space="preserve">***</w:t>
      </w:r>
    </w:p>
    <w:p>
      <w:pPr/>
      <w:r>
        <w:rPr/>
        <w:t xml:space="preserve">...Хлопчина-лірник пішов у бій —</w:t>
      </w:r>
    </w:p>
    <w:p>
      <w:pPr/>
      <w:r>
        <w:rPr/>
        <w:t xml:space="preserve">Не шукайте його могили.</w:t>
      </w:r>
    </w:p>
    <w:p>
      <w:pPr/>
      <w:r>
        <w:rPr/>
        <w:t xml:space="preserve">Але загони ідуть нові,</w:t>
      </w:r>
    </w:p>
    <w:p>
      <w:pPr/>
      <w:r>
        <w:rPr/>
        <w:t xml:space="preserve">Що змалку напам'ять вчили</w:t>
      </w:r>
    </w:p>
    <w:p>
      <w:pPr/>
      <w:r>
        <w:rPr/>
        <w:t xml:space="preserve">Слова:</w:t>
      </w:r>
    </w:p>
    <w:p>
      <w:pPr/>
      <w:r>
        <w:rPr/>
        <w:t xml:space="preserve">"Пісенний краю мій,</w:t>
      </w:r>
    </w:p>
    <w:p>
      <w:pPr/>
      <w:r>
        <w:rPr/>
        <w:t xml:space="preserve">Осиротів тепер ти,</w:t>
      </w:r>
    </w:p>
    <w:p>
      <w:pPr/>
      <w:r>
        <w:rPr/>
        <w:t xml:space="preserve">Але ми йдемо до борні</w:t>
      </w:r>
    </w:p>
    <w:p>
      <w:pPr/>
      <w:r>
        <w:rPr/>
        <w:t xml:space="preserve">Аби за тебе вмерти!"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Хлопчина-лірник в рядах бійців... — Томас Мур</dc:title>
  <dc:description/>
  <dc:subject/>
  <cp:keywords/>
  <cp:category/>
  <cp:lastModifiedBy/>
  <dcterms:created xsi:type="dcterms:W3CDTF">2020-05-13T12:34:31+03:00</dcterms:created>
  <dcterms:modified xsi:type="dcterms:W3CDTF">2020-05-13T12:34:31+03:00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