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Моя мати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Габріела Містраль</w:t>
      </w:r>
    </w:p>
    <w:p>
      <w:pPr/>
      <w:r>
        <w:rPr/>
        <w:t xml:space="preserve">Ґабріела Містраль</w:t>
      </w:r>
    </w:p>
    <w:p>
      <w:pPr/>
      <w:r>
        <w:rPr/>
        <w:t xml:space="preserve">Моя мати</w:t>
      </w:r>
    </w:p>
    <w:p>
      <w:pPr/>
      <w:r>
        <w:rPr/>
        <w:t xml:space="preserve">Перекладач: Д. Павличко</w:t>
      </w:r>
    </w:p>
    <w:p>
      <w:pPr/>
      <w:r>
        <w:rPr/>
        <w:t xml:space="preserve">І</w:t>
      </w:r>
    </w:p>
    <w:p>
      <w:pPr/>
      <w:r>
        <w:rPr/>
        <w:t xml:space="preserve">Була моя мати маленька,</w:t>
      </w:r>
    </w:p>
    <w:p>
      <w:pPr/>
      <w:r>
        <w:rPr/>
        <w:t xml:space="preserve">як м'ята або як травина;</w:t>
      </w:r>
    </w:p>
    <w:p>
      <w:pPr/>
      <w:r>
        <w:rPr/>
        <w:t xml:space="preserve">і тінь свою власну на речі</w:t>
      </w:r>
    </w:p>
    <w:p>
      <w:pPr/>
      <w:r>
        <w:rPr/>
        <w:t xml:space="preserve">їй важко було відкидати.</w:t>
      </w:r>
    </w:p>
    <w:p>
      <w:pPr/>
      <w:r>
        <w:rPr/>
        <w:t xml:space="preserve">Земля її ніжно любила</w:t>
      </w:r>
    </w:p>
    <w:p>
      <w:pPr/>
      <w:r>
        <w:rPr/>
        <w:t xml:space="preserve">за легкість і злагоду в серці,</w:t>
      </w:r>
    </w:p>
    <w:p>
      <w:pPr/>
      <w:r>
        <w:rPr/>
        <w:t xml:space="preserve">за те, що вона усміхалась</w:t>
      </w:r>
    </w:p>
    <w:p>
      <w:pPr/>
      <w:r>
        <w:rPr/>
        <w:t xml:space="preserve">до ниви — чи горе, чи радість.</w:t>
      </w:r>
    </w:p>
    <w:p>
      <w:pPr/>
      <w:r>
        <w:rPr/>
        <w:t xml:space="preserve">Любили її немовлята,</w:t>
      </w:r>
    </w:p>
    <w:p>
      <w:pPr/>
      <w:r>
        <w:rPr/>
        <w:t xml:space="preserve">і старці, і трави, і світло,</w:t>
      </w:r>
    </w:p>
    <w:p>
      <w:pPr/>
      <w:r>
        <w:rPr/>
        <w:t xml:space="preserve">що завжди за вродою тужить</w:t>
      </w:r>
    </w:p>
    <w:p>
      <w:pPr/>
      <w:r>
        <w:rPr/>
        <w:t xml:space="preserve">і їй поклоняється завжди.</w:t>
      </w:r>
    </w:p>
    <w:p>
      <w:pPr/>
      <w:r>
        <w:rPr/>
        <w:t xml:space="preserve">Напевно, з'явилась негорда</w:t>
      </w:r>
    </w:p>
    <w:p>
      <w:pPr/>
      <w:r>
        <w:rPr/>
        <w:t xml:space="preserve">любов через неї — така, що</w:t>
      </w:r>
    </w:p>
    <w:p>
      <w:pPr/>
      <w:r>
        <w:rPr/>
        <w:t xml:space="preserve">тихцем по дорозі проходить</w:t>
      </w:r>
    </w:p>
    <w:p>
      <w:pPr/>
      <w:r>
        <w:rPr/>
        <w:t xml:space="preserve">і подумки слово звертає</w:t>
      </w:r>
    </w:p>
    <w:p>
      <w:pPr/>
      <w:r>
        <w:rPr/>
        <w:t xml:space="preserve">до трав низькорослих, і душу</w:t>
      </w:r>
    </w:p>
    <w:p>
      <w:pPr/>
      <w:r>
        <w:rPr/>
        <w:t xml:space="preserve">води вона бачити прагне.</w:t>
      </w:r>
    </w:p>
    <w:p>
      <w:pPr/>
      <w:r>
        <w:rPr/>
        <w:t xml:space="preserve">Кому це я розповідаю</w:t>
      </w:r>
    </w:p>
    <w:p>
      <w:pPr/>
      <w:r>
        <w:rPr/>
        <w:t xml:space="preserve">з чужої землі? Подивіться,</w:t>
      </w:r>
    </w:p>
    <w:p>
      <w:pPr/>
      <w:r>
        <w:rPr/>
        <w:t xml:space="preserve">світанкам я мовлю — хай будуть</w:t>
      </w:r>
    </w:p>
    <w:p>
      <w:pPr/>
      <w:r>
        <w:rPr/>
        <w:t xml:space="preserve">подібними завжди до неї;</w:t>
      </w:r>
    </w:p>
    <w:p>
      <w:pPr/>
      <w:r>
        <w:rPr/>
        <w:t xml:space="preserve">землі це я розповідаю,</w:t>
      </w:r>
    </w:p>
    <w:p>
      <w:pPr/>
      <w:r>
        <w:rPr/>
        <w:t xml:space="preserve">проходячи в далеч безмежну.</w:t>
      </w:r>
    </w:p>
    <w:p>
      <w:pPr/>
      <w:r>
        <w:rPr/>
        <w:t xml:space="preserve">Коли наближається голос</w:t>
      </w:r>
    </w:p>
    <w:p>
      <w:pPr/>
      <w:r>
        <w:rPr/>
        <w:t xml:space="preserve">її — з далини, наче пісня, —</w:t>
      </w:r>
    </w:p>
    <w:p>
      <w:pPr/>
      <w:r>
        <w:rPr/>
        <w:t xml:space="preserve">до нього спішу очманіло,</w:t>
      </w:r>
    </w:p>
    <w:p>
      <w:pPr/>
      <w:r>
        <w:rPr/>
        <w:t xml:space="preserve">але я його не знаходжу.</w:t>
      </w:r>
    </w:p>
    <w:p>
      <w:pPr/>
      <w:r>
        <w:rPr/>
        <w:t xml:space="preserve">Чому неможливо догнати</w:t>
      </w:r>
    </w:p>
    <w:p>
      <w:pPr/>
      <w:r>
        <w:rPr/>
        <w:t xml:space="preserve">той материн голос ласкавий,</w:t>
      </w:r>
    </w:p>
    <w:p>
      <w:pPr/>
      <w:r>
        <w:rPr/>
        <w:t xml:space="preserve">якщо він приходив до мене,</w:t>
      </w:r>
    </w:p>
    <w:p>
      <w:pPr/>
      <w:r>
        <w:rPr/>
        <w:t xml:space="preserve">чому ненастанно втікає?</w:t>
      </w:r>
    </w:p>
    <w:p>
      <w:pPr/>
      <w:r>
        <w:rPr/>
        <w:t xml:space="preserve">Хто постать її і подобу</w:t>
      </w:r>
    </w:p>
    <w:p>
      <w:pPr/>
      <w:r>
        <w:rPr/>
        <w:t xml:space="preserve">прийняв, щоб мене зустрічати?</w:t>
      </w:r>
    </w:p>
    <w:p>
      <w:pPr/>
      <w:r>
        <w:rPr/>
        <w:t xml:space="preserve">Проходить вона задалеко,</w:t>
      </w:r>
    </w:p>
    <w:p>
      <w:pPr/>
      <w:r>
        <w:rPr/>
        <w:t xml:space="preserve">не знайде мене її голос,</w:t>
      </w:r>
    </w:p>
    <w:p>
      <w:pPr/>
      <w:r>
        <w:rPr/>
        <w:t xml:space="preserve">та все-таки дні свої кваплю,</w:t>
      </w:r>
    </w:p>
    <w:p>
      <w:pPr/>
      <w:r>
        <w:rPr/>
        <w:t xml:space="preserve">як той кому поклики чути.</w:t>
      </w:r>
    </w:p>
    <w:p>
      <w:pPr/>
      <w:r>
        <w:rPr/>
        <w:t xml:space="preserve">Ця ніч, моя мамо, тобою</w:t>
      </w:r>
    </w:p>
    <w:p>
      <w:pPr/>
      <w:r>
        <w:rPr/>
        <w:t xml:space="preserve">наповнена, вся — лиш для тебе;</w:t>
      </w:r>
    </w:p>
    <w:p>
      <w:pPr/>
      <w:r>
        <w:rPr/>
        <w:t xml:space="preserve">візьми її, вслухайся в неї.</w:t>
      </w:r>
    </w:p>
    <w:p>
      <w:pPr/>
      <w:r>
        <w:rPr/>
        <w:t xml:space="preserve">З минулої днини нічого</w:t>
      </w:r>
    </w:p>
    <w:p>
      <w:pPr/>
      <w:r>
        <w:rPr/>
        <w:t xml:space="preserve">в житті не лишається, тільки</w:t>
      </w:r>
    </w:p>
    <w:p>
      <w:pPr/>
      <w:r>
        <w:rPr/>
        <w:t xml:space="preserve">чекання і темна зажура.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мати — Габріела Містраль</dc:title>
  <dc:description/>
  <dc:subject/>
  <cp:keywords/>
  <cp:category/>
  <cp:lastModifiedBy/>
  <dcterms:created xsi:type="dcterms:W3CDTF">2020-05-14T16:59:35+03:00</dcterms:created>
  <dcterms:modified xsi:type="dcterms:W3CDTF">2020-05-14T16:59:35+03:00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