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Шекспіра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Мільтон</w:t>
      </w:r>
    </w:p>
    <w:p>
      <w:pPr/>
      <w:r>
        <w:rPr/>
        <w:t xml:space="preserve">Не для його вшанованих костей</w:t>
      </w:r>
    </w:p>
    <w:p>
      <w:pPr/>
      <w:r>
        <w:rPr/>
        <w:t xml:space="preserve">Хист має спорудити мавзолей,</w:t>
      </w:r>
    </w:p>
    <w:p>
      <w:pPr/>
      <w:r>
        <w:rPr/>
        <w:t xml:space="preserve">Його священній персті теж не треба,</w:t>
      </w:r>
    </w:p>
    <w:p>
      <w:pPr/>
      <w:r>
        <w:rPr/>
        <w:t xml:space="preserve">Щоб піраміда зносилась до неба.</w:t>
      </w:r>
    </w:p>
    <w:p>
      <w:pPr/>
      <w:r>
        <w:rPr/>
        <w:t xml:space="preserve">О любий спадкоємче слав! Для них</w:t>
      </w:r>
    </w:p>
    <w:p>
      <w:pPr/>
      <w:r>
        <w:rPr/>
        <w:t xml:space="preserve">Свідоцтв не потребуєш ти слабих;</w:t>
      </w:r>
    </w:p>
    <w:p>
      <w:pPr/>
      <w:r>
        <w:rPr/>
        <w:t xml:space="preserve">У нашім подиві ти сам, величний,</w:t>
      </w:r>
    </w:p>
    <w:p>
      <w:pPr/>
      <w:r>
        <w:rPr/>
        <w:t xml:space="preserve">Собі поставив пам'ятник довічний.</w:t>
      </w:r>
    </w:p>
    <w:p>
      <w:pPr/>
      <w:r>
        <w:rPr/>
        <w:t xml:space="preserve">Старанному мистецтву мов на стид,</w:t>
      </w:r>
    </w:p>
    <w:p>
      <w:pPr/>
      <w:r>
        <w:rPr/>
        <w:t xml:space="preserve">Твоїх так легко ритмів плине спліт;</w:t>
      </w:r>
    </w:p>
    <w:p>
      <w:pPr/>
      <w:r>
        <w:rPr/>
        <w:t xml:space="preserve">Твої рядки дельфійські повнять чаром,</w:t>
      </w:r>
    </w:p>
    <w:p>
      <w:pPr/>
      <w:r>
        <w:rPr/>
        <w:t xml:space="preserve">I, привласнuвши душі вишнім даром,</w:t>
      </w:r>
    </w:p>
    <w:p>
      <w:pPr/>
      <w:r>
        <w:rPr/>
        <w:t xml:space="preserve">Уяву в далечінь порвавши всім,</w:t>
      </w:r>
    </w:p>
    <w:p>
      <w:pPr/>
      <w:r>
        <w:rPr/>
        <w:t xml:space="preserve">З нас твориш мармур ти чуткий — і в нім</w:t>
      </w:r>
    </w:p>
    <w:p>
      <w:pPr/>
      <w:r>
        <w:rPr/>
        <w:t xml:space="preserve">Лежиш: умерти б королі хотіли</w:t>
      </w:r>
    </w:p>
    <w:p>
      <w:pPr/>
      <w:r>
        <w:rPr/>
        <w:t xml:space="preserve">Задля такої пишної могили.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Шекспіра — Джон Мільтон</dc:title>
  <dc:description/>
  <dc:subject/>
  <cp:keywords/>
  <cp:category/>
  <cp:lastModifiedBy/>
  <dcterms:created xsi:type="dcterms:W3CDTF">2020-05-15T01:26:55+03:00</dcterms:created>
  <dcterms:modified xsi:type="dcterms:W3CDTF">2020-05-15T01:26:55+03:00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