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Квіти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Стефан Малларме</w:t>
      </w:r>
    </w:p>
    <w:p>
      <w:pPr/>
      <w:r>
        <w:rPr/>
        <w:t xml:space="preserve">Стефан Малларме</w:t>
      </w:r>
    </w:p>
    <w:p>
      <w:pPr/>
      <w:r>
        <w:rPr/>
        <w:t xml:space="preserve">Квіти</w:t>
      </w:r>
    </w:p>
    <w:p>
      <w:pPr/>
      <w:r>
        <w:rPr/>
        <w:t xml:space="preserve">Перекладач: М. Москаленко</w:t>
      </w:r>
    </w:p>
    <w:p>
      <w:pPr/>
      <w:r>
        <w:rPr/>
        <w:t xml:space="preserve">У перший день буття з обвалів світлоти,</w:t>
      </w:r>
    </w:p>
    <w:p>
      <w:pPr/>
      <w:r>
        <w:rPr/>
        <w:t xml:space="preserve">Блакиту й золота, і з зорних криг, о Дбала.</w:t>
      </w:r>
    </w:p>
    <w:p>
      <w:pPr/>
      <w:r>
        <w:rPr/>
        <w:t xml:space="preserve">Великі чашечки квіток створила ти</w:t>
      </w:r>
    </w:p>
    <w:p>
      <w:pPr/>
      <w:r>
        <w:rPr/>
        <w:t xml:space="preserve">Для юної землі, яка ще бід не знала:</w:t>
      </w:r>
    </w:p>
    <w:p>
      <w:pPr/>
      <w:r>
        <w:rPr/>
        <w:t xml:space="preserve">Квіт гладіолуса, мов шиї лебедів;</w:t>
      </w:r>
    </w:p>
    <w:p>
      <w:pPr/>
      <w:r>
        <w:rPr/>
        <w:t xml:space="preserve">Божистий лавр для душ на обширах вигнання,</w:t>
      </w:r>
    </w:p>
    <w:p>
      <w:pPr/>
      <w:r>
        <w:rPr/>
        <w:t xml:space="preserve">Рум'яний, наче перст, що серафім підвів,</w:t>
      </w:r>
    </w:p>
    <w:p>
      <w:pPr/>
      <w:r>
        <w:rPr/>
        <w:t xml:space="preserve">І червонить його незаймане світання;</w:t>
      </w:r>
    </w:p>
    <w:p>
      <w:pPr/>
      <w:r>
        <w:rPr/>
        <w:t xml:space="preserve">І гіацинт, і мирт, що між зірниць холов;</w:t>
      </w:r>
    </w:p>
    <w:p>
      <w:pPr/>
      <w:r>
        <w:rPr/>
        <w:t xml:space="preserve">Троянду, що таїть жіночих тіл принаду,</w:t>
      </w:r>
    </w:p>
    <w:p>
      <w:pPr/>
      <w:r>
        <w:rPr/>
        <w:t xml:space="preserve">І зрошує її сяйлива й дика кров</w:t>
      </w:r>
    </w:p>
    <w:p>
      <w:pPr/>
      <w:r>
        <w:rPr/>
        <w:t xml:space="preserve">У весняних садах, — жаску Іродіаду*!</w:t>
      </w:r>
    </w:p>
    <w:p>
      <w:pPr/>
      <w:r>
        <w:rPr/>
        <w:t xml:space="preserve">І лілій білину явила Ти, — аж там,</w:t>
      </w:r>
    </w:p>
    <w:p>
      <w:pPr/>
      <w:r>
        <w:rPr/>
        <w:t xml:space="preserve">Де тихо плюскотять моря зітхань чудовні,</w:t>
      </w:r>
    </w:p>
    <w:p>
      <w:pPr/>
      <w:r>
        <w:rPr/>
        <w:t xml:space="preserve">На зблідлих овидів блакитний фіміам</w:t>
      </w:r>
    </w:p>
    <w:p>
      <w:pPr/>
      <w:r>
        <w:rPr/>
        <w:t xml:space="preserve">Летить вона до сяйв заплаканої повні!</w:t>
      </w:r>
    </w:p>
    <w:p>
      <w:pPr/>
      <w:r>
        <w:rPr/>
        <w:t xml:space="preserve">О Божа Мати! Ось хвалінь щедротна дань!</w:t>
      </w:r>
    </w:p>
    <w:p>
      <w:pPr/>
      <w:r>
        <w:rPr/>
        <w:t xml:space="preserve">Для тебе — систрів згук із дольніх цих околів!</w:t>
      </w:r>
    </w:p>
    <w:p>
      <w:pPr/>
      <w:r>
        <w:rPr/>
        <w:t xml:space="preserve">Хай мовкне відгомін у небесах смеркань,</w:t>
      </w:r>
    </w:p>
    <w:p>
      <w:pPr/>
      <w:r>
        <w:rPr/>
        <w:t xml:space="preserve">В екстазах поглядів, у зблисках ореолів!</w:t>
      </w:r>
    </w:p>
    <w:p>
      <w:pPr/>
      <w:r>
        <w:rPr/>
        <w:t xml:space="preserve">Щедротно Ти земну обдарувала твердь,</w:t>
      </w:r>
    </w:p>
    <w:p>
      <w:pPr/>
      <w:r>
        <w:rPr/>
        <w:t xml:space="preserve">Та серед чашечок розкритих ще одна є:</w:t>
      </w:r>
    </w:p>
    <w:p>
      <w:pPr/>
      <w:r>
        <w:rPr/>
        <w:t xml:space="preserve">Квіт, ладний принести благоуханну Смерть</w:t>
      </w:r>
    </w:p>
    <w:p>
      <w:pPr/>
      <w:r>
        <w:rPr/>
        <w:t xml:space="preserve">Поету, що життя всякчас його вбиває.</w:t>
      </w:r>
    </w:p>
    <w:p>
      <w:pPr/>
      <w:r>
        <w:rPr/>
        <w:t xml:space="preserve">---------------------------</w:t>
      </w:r>
    </w:p>
    <w:p>
      <w:pPr/>
      <w:r>
        <w:rPr/>
        <w:t xml:space="preserve">*Іродіада (7 до н.е. — 39) — дружина іудейського царя Ірода Антипи:</w:t>
      </w:r>
    </w:p>
    <w:p>
      <w:pPr/>
      <w:r>
        <w:rPr/>
        <w:t xml:space="preserve">домогалася смерті Іоанна Хрестителя.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Квіти — Стефан Малларме</dc:title>
  <dc:description/>
  <dc:subject/>
  <cp:keywords/>
  <cp:category/>
  <cp:lastModifiedBy/>
  <dcterms:created xsi:type="dcterms:W3CDTF">2020-05-13T20:31:38+03:00</dcterms:created>
  <dcterms:modified xsi:type="dcterms:W3CDTF">2020-05-13T20:31:38+03:00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