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Од гори і до гори</w:t>
      </w:r>
    </w:p>
    <w:p>
      <w:pPr/>
      <w:r>
        <w:rPr/>
        <w:t xml:space="preserve">еліптичний лине крик</w:t>
      </w:r>
    </w:p>
    <w:p>
      <w:pPr/>
      <w:r>
        <w:rPr/>
        <w:t xml:space="preserve">З оливного гаю чорна</w:t>
      </w:r>
    </w:p>
    <w:p>
      <w:pPr/>
      <w:r>
        <w:rPr/>
        <w:t xml:space="preserve">райдуга-дуга</w:t>
      </w:r>
    </w:p>
    <w:p>
      <w:pPr/>
      <w:r>
        <w:rPr/>
        <w:t xml:space="preserve">у блакитній ночі.</w:t>
      </w:r>
    </w:p>
    <w:p>
      <w:pPr/>
      <w:r>
        <w:rPr/>
        <w:t xml:space="preserve">Ай!</w:t>
      </w:r>
    </w:p>
    <w:p>
      <w:pPr/>
      <w:r>
        <w:rPr/>
        <w:t xml:space="preserve">...................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Крик — Федеріко Гарсія Лорка</dc:title>
  <dc:description/>
  <dc:subject/>
  <cp:keywords/>
  <cp:category/>
  <cp:lastModifiedBy/>
  <dcterms:created xsi:type="dcterms:W3CDTF">2020-05-15T03:40:04+03:00</dcterms:created>
  <dcterms:modified xsi:type="dcterms:W3CDTF">2020-05-15T03:40:04+03:00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