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Стріла і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Я з лука стрілочку пустив.</w:t>
      </w:r>
    </w:p>
    <w:p>
      <w:pPr/>
      <w:r>
        <w:rPr/>
        <w:t xml:space="preserve">Слідив її — й не прислідив.</w:t>
      </w:r>
    </w:p>
    <w:p>
      <w:pPr/>
      <w:r>
        <w:rPr/>
        <w:t xml:space="preserve">Та й де ті очі, щоб могли</w:t>
      </w:r>
    </w:p>
    <w:p>
      <w:pPr/>
      <w:r>
        <w:rPr/>
        <w:t xml:space="preserve">Простежити політ стріли?</w:t>
      </w:r>
    </w:p>
    <w:p>
      <w:pPr/>
      <w:r>
        <w:rPr/>
        <w:t xml:space="preserve">У світ я пісеньку послав.</w:t>
      </w:r>
    </w:p>
    <w:p>
      <w:pPr/>
      <w:r>
        <w:rPr/>
        <w:t xml:space="preserve">Шукав її — не відшукав.</w:t>
      </w:r>
    </w:p>
    <w:p>
      <w:pPr/>
      <w:r>
        <w:rPr/>
        <w:t xml:space="preserve">Та й де ті очі, що збагнуть</w:t>
      </w:r>
    </w:p>
    <w:p>
      <w:pPr/>
      <w:r>
        <w:rPr/>
        <w:t xml:space="preserve">I прослідкують пісні путь?</w:t>
      </w:r>
    </w:p>
    <w:p>
      <w:pPr/>
      <w:r>
        <w:rPr/>
        <w:t xml:space="preserve">Не скоро стрілочка знайшлась:</w:t>
      </w:r>
    </w:p>
    <w:p>
      <w:pPr/>
      <w:r>
        <w:rPr/>
        <w:t xml:space="preserve">В гаю в сосну вона вп'ялась.</w:t>
      </w:r>
    </w:p>
    <w:p>
      <w:pPr/>
      <w:r>
        <w:rPr/>
        <w:t xml:space="preserve">I вийшла пісенька на яв:</w:t>
      </w:r>
    </w:p>
    <w:p>
      <w:pPr/>
      <w:r>
        <w:rPr/>
        <w:t xml:space="preserve">Її у серце друг прийняв.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Стріла і пісня — Генрі Водсворт Лонгфелло</dc:title>
  <dc:description/>
  <dc:subject/>
  <cp:keywords/>
  <cp:category/>
  <cp:lastModifiedBy/>
  <dcterms:created xsi:type="dcterms:W3CDTF">2020-05-12T23:41:42+03:00</dcterms:created>
  <dcterms:modified xsi:type="dcterms:W3CDTF">2020-05-12T23:41:42+03:00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