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Вільха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Янка Купала</w:t>
      </w:r>
    </w:p>
    <w:p>
      <w:pPr/>
      <w:r>
        <w:rPr/>
        <w:t xml:space="preserve">Янка Купала (Іван Домінікович Луцевич)</w:t>
      </w:r>
    </w:p>
    <w:p>
      <w:pPr/>
      <w:r>
        <w:rPr/>
        <w:t xml:space="preserve">Вільха</w:t>
      </w:r>
    </w:p>
    <w:p>
      <w:pPr/>
      <w:r>
        <w:rPr/>
        <w:t xml:space="preserve">Перекладач: Микита Шаповал</w:t>
      </w:r>
    </w:p>
    <w:p>
      <w:pPr/>
      <w:r>
        <w:rPr/>
        <w:t xml:space="preserve">Шумить вільха і тужить</w:t>
      </w:r>
    </w:p>
    <w:p>
      <w:pPr/>
      <w:r>
        <w:rPr/>
        <w:t xml:space="preserve">Над річкою сумною,</w:t>
      </w:r>
    </w:p>
    <w:p>
      <w:pPr/>
      <w:r>
        <w:rPr/>
        <w:t xml:space="preserve">І сушать її ноги</w:t>
      </w:r>
    </w:p>
    <w:p>
      <w:pPr/>
      <w:r>
        <w:rPr/>
        <w:t xml:space="preserve">Бур'ян із кропивою.</w:t>
      </w:r>
    </w:p>
    <w:p>
      <w:pPr/>
      <w:r>
        <w:rPr/>
        <w:t xml:space="preserve">Над нею синє небо</w:t>
      </w:r>
    </w:p>
    <w:p>
      <w:pPr/>
      <w:r>
        <w:rPr/>
        <w:t xml:space="preserve">Негодою лиш сіє —</w:t>
      </w:r>
    </w:p>
    <w:p>
      <w:pPr/>
      <w:r>
        <w:rPr/>
        <w:t xml:space="preserve">То студять її зими,</w:t>
      </w:r>
    </w:p>
    <w:p>
      <w:pPr/>
      <w:r>
        <w:rPr/>
        <w:t xml:space="preserve">То палять суховії.</w:t>
      </w:r>
    </w:p>
    <w:p>
      <w:pPr/>
      <w:r>
        <w:rPr/>
        <w:t xml:space="preserve">Обламує і вітер</w:t>
      </w:r>
    </w:p>
    <w:p>
      <w:pPr/>
      <w:r>
        <w:rPr/>
        <w:t xml:space="preserve">Гілля їй без сумління,</w:t>
      </w:r>
    </w:p>
    <w:p>
      <w:pPr/>
      <w:r>
        <w:rPr/>
        <w:t xml:space="preserve">І річка підмиває</w:t>
      </w:r>
    </w:p>
    <w:p>
      <w:pPr/>
      <w:r>
        <w:rPr/>
        <w:t xml:space="preserve">Роложисте коріннє.</w:t>
      </w:r>
    </w:p>
    <w:p>
      <w:pPr/>
      <w:r>
        <w:rPr/>
        <w:t xml:space="preserve">Утіха лиш — пташині</w:t>
      </w:r>
    </w:p>
    <w:p>
      <w:pPr/>
      <w:r>
        <w:rPr/>
        <w:t xml:space="preserve">Пісні дзвінкі, сріблисті...</w:t>
      </w:r>
    </w:p>
    <w:p>
      <w:pPr/>
      <w:r>
        <w:rPr/>
        <w:t xml:space="preserve">Жалобу туги носить,</w:t>
      </w:r>
    </w:p>
    <w:p>
      <w:pPr/>
      <w:r>
        <w:rPr/>
        <w:t xml:space="preserve">Як скине з себе листє.</w:t>
      </w:r>
    </w:p>
    <w:p>
      <w:pPr/>
      <w:r>
        <w:rPr/>
        <w:t xml:space="preserve">От так то дні проходять</w:t>
      </w:r>
    </w:p>
    <w:p>
      <w:pPr/>
      <w:r>
        <w:rPr/>
        <w:t xml:space="preserve">Всі низкою страшною.</w:t>
      </w:r>
    </w:p>
    <w:p>
      <w:pPr/>
      <w:r>
        <w:rPr/>
        <w:t xml:space="preserve">Шумить вільха і тужить</w:t>
      </w:r>
    </w:p>
    <w:p>
      <w:pPr/>
      <w:r>
        <w:rPr/>
        <w:t xml:space="preserve">Над річкою сумною.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Вільха — Янка Купала</dc:title>
  <dc:description/>
  <dc:subject/>
  <cp:keywords/>
  <cp:category/>
  <cp:lastModifiedBy/>
  <dcterms:created xsi:type="dcterms:W3CDTF">2020-05-15T02:29:06+03:00</dcterms:created>
  <dcterms:modified xsi:type="dcterms:W3CDTF">2020-05-15T02:29:06+03:00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