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Білорус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Янка Купала</w:t>
      </w:r>
    </w:p>
    <w:p>
      <w:pPr/>
      <w:r>
        <w:rPr/>
        <w:t xml:space="preserve">Янка Купала (Іван Домінікович Луцевич)</w:t>
      </w:r>
    </w:p>
    <w:p>
      <w:pPr/>
      <w:r>
        <w:rPr/>
        <w:t xml:space="preserve">Білорус</w:t>
      </w:r>
    </w:p>
    <w:p>
      <w:pPr/>
      <w:r>
        <w:rPr/>
        <w:t xml:space="preserve">Перекладач: Дмитро Павличко</w:t>
      </w:r>
    </w:p>
    <w:p>
      <w:pPr/>
      <w:r>
        <w:rPr/>
        <w:t xml:space="preserve">Дивлюся: йде якась мізерна тінь,</w:t>
      </w:r>
    </w:p>
    <w:p>
      <w:pPr/>
      <w:r>
        <w:rPr/>
        <w:t xml:space="preserve">На плечах сірячина, вся муруга</w:t>
      </w:r>
    </w:p>
    <w:p>
      <w:pPr/>
      <w:r>
        <w:rPr/>
        <w:t xml:space="preserve">Та порвана, а на губах осуга,</w:t>
      </w:r>
    </w:p>
    <w:p>
      <w:pPr/>
      <w:r>
        <w:rPr/>
        <w:t xml:space="preserve">А твар неначе виорана рінь;</w:t>
      </w:r>
    </w:p>
    <w:p>
      <w:pPr/>
      <w:r>
        <w:rPr/>
        <w:t xml:space="preserve">Захриплий подих з кашлю та болінь,</w:t>
      </w:r>
    </w:p>
    <w:p>
      <w:pPr/>
      <w:r>
        <w:rPr/>
        <w:t xml:space="preserve">В очах життя нема, лиш — біль і туга.</w:t>
      </w:r>
    </w:p>
    <w:p>
      <w:pPr/>
      <w:r>
        <w:rPr/>
        <w:t xml:space="preserve">Ця постать виморена й недолуга</w:t>
      </w:r>
    </w:p>
    <w:p>
      <w:pPr/>
      <w:r>
        <w:rPr/>
        <w:t xml:space="preserve">До людських не подібна сотворінь.</w:t>
      </w:r>
    </w:p>
    <w:p>
      <w:pPr/>
      <w:r>
        <w:rPr/>
        <w:t xml:space="preserve">То — білорус. Як гірко він зітха!</w:t>
      </w:r>
    </w:p>
    <w:p>
      <w:pPr/>
      <w:r>
        <w:rPr/>
        <w:t xml:space="preserve">В багновище нужди його втопила</w:t>
      </w:r>
    </w:p>
    <w:p>
      <w:pPr/>
      <w:r>
        <w:rPr/>
        <w:t xml:space="preserve">Темнота клята, мачуха лиха;</w:t>
      </w:r>
    </w:p>
    <w:p>
      <w:pPr/>
      <w:r>
        <w:rPr/>
        <w:t xml:space="preserve">Його майно — хатиночка похила,</w:t>
      </w:r>
    </w:p>
    <w:p>
      <w:pPr/>
      <w:r>
        <w:rPr/>
        <w:t xml:space="preserve">Його життя — сокира та соха,</w:t>
      </w:r>
    </w:p>
    <w:p>
      <w:pPr/>
      <w:r>
        <w:rPr/>
        <w:t xml:space="preserve">Кінець його страждань — корчма й могила.</w:t>
      </w:r>
    </w:p>
    <w:p>
      <w:pPr/>
      <w:r>
        <w:rPr/>
        <w:t xml:space="preserve">1906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Білорус — Янка Купала</dc:title>
  <dc:description/>
  <dc:subject/>
  <cp:keywords/>
  <cp:category/>
  <cp:lastModifiedBy/>
  <dcterms:created xsi:type="dcterms:W3CDTF">2020-05-15T02:28:51+03:00</dcterms:created>
  <dcterms:modified xsi:type="dcterms:W3CDTF">2020-05-15T02:28:51+03:00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