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Міньона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Йоганн Вольфганг Ґете</w:t>
      </w:r>
    </w:p>
    <w:p>
      <w:pPr/>
      <w:r>
        <w:rPr/>
        <w:t xml:space="preserve">Не осудіть і не зривайте</w:t>
      </w:r>
    </w:p>
    <w:p>
      <w:pPr/>
      <w:r>
        <w:rPr/>
        <w:t xml:space="preserve">Найкраще убрання із пліч.</w:t>
      </w:r>
    </w:p>
    <w:p>
      <w:pPr/>
      <w:r>
        <w:rPr/>
        <w:t xml:space="preserve">Я з любого полину краю</w:t>
      </w:r>
    </w:p>
    <w:p>
      <w:pPr/>
      <w:r>
        <w:rPr/>
        <w:t xml:space="preserve">У інший світ, у вічну ніч.</w:t>
      </w:r>
    </w:p>
    <w:p>
      <w:pPr/>
      <w:r>
        <w:rPr/>
        <w:t xml:space="preserve">Там ненадовго я спочину</w:t>
      </w:r>
    </w:p>
    <w:p>
      <w:pPr/>
      <w:r>
        <w:rPr/>
        <w:t xml:space="preserve">І знову встану — прийде строк —</w:t>
      </w:r>
    </w:p>
    <w:p>
      <w:pPr/>
      <w:r>
        <w:rPr/>
        <w:t xml:space="preserve">І зникне світла одежина,</w:t>
      </w:r>
    </w:p>
    <w:p>
      <w:pPr/>
      <w:r>
        <w:rPr/>
        <w:t xml:space="preserve">І гарний пояс, і вінок.</w:t>
      </w:r>
    </w:p>
    <w:p>
      <w:pPr/>
      <w:r>
        <w:rPr/>
        <w:t xml:space="preserve">Бо у небесній тій світлиці</w:t>
      </w:r>
    </w:p>
    <w:p>
      <w:pPr/>
      <w:r>
        <w:rPr/>
        <w:t xml:space="preserve">Не запитають, хто ти є,</w:t>
      </w:r>
    </w:p>
    <w:p>
      <w:pPr/>
      <w:r>
        <w:rPr/>
        <w:t xml:space="preserve">І жоден одяг не лишиться</w:t>
      </w:r>
    </w:p>
    <w:p>
      <w:pPr/>
      <w:r>
        <w:rPr/>
        <w:t xml:space="preserve">Лиш тіло сяюче твоє.</w:t>
      </w:r>
    </w:p>
    <w:p>
      <w:pPr/>
      <w:r>
        <w:rPr/>
        <w:t xml:space="preserve">Хоч я сміялася над лихом,</w:t>
      </w:r>
    </w:p>
    <w:p>
      <w:pPr/>
      <w:r>
        <w:rPr/>
        <w:t xml:space="preserve">У серці біль лишив сліди.</w:t>
      </w:r>
    </w:p>
    <w:p>
      <w:pPr/>
      <w:r>
        <w:rPr/>
        <w:t xml:space="preserve">Доволі горя! Вічну втіху</w:t>
      </w:r>
    </w:p>
    <w:p>
      <w:pPr/>
      <w:r>
        <w:rPr/>
        <w:t xml:space="preserve">Знайду між вічно молодих.</w:t>
      </w:r>
    </w:p>
    <w:p>
      <w:pPr/>
      <w:r>
        <w:rPr/>
        <w:t xml:space="preserve">Переклад М. Губко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Міньона — Йоганн Вольфганг Ґете</dc:title>
  <dc:description/>
  <dc:subject/>
  <cp:keywords/>
  <cp:category/>
  <cp:lastModifiedBy/>
  <dcterms:created xsi:type="dcterms:W3CDTF">2022-10-14T22:02:44+03:00</dcterms:created>
  <dcterms:modified xsi:type="dcterms:W3CDTF">2022-10-14T22:02:44+03:00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