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Гомера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До Гомера</w:t>
      </w:r>
    </w:p>
    <w:p>
      <w:pPr/>
      <w:r>
        <w:rPr/>
        <w:t xml:space="preserve">Стою, оточений гігантським незнанням,</w:t>
      </w:r>
    </w:p>
    <w:p>
      <w:pPr/>
      <w:r>
        <w:rPr/>
        <w:t xml:space="preserve">Про тебе слухаю та про твої Кіклади,</w:t>
      </w:r>
    </w:p>
    <w:p>
      <w:pPr/>
      <w:r>
        <w:rPr/>
        <w:t xml:space="preserve">Мов той, хто з берега у млі підводних ям</w:t>
      </w:r>
    </w:p>
    <w:p>
      <w:pPr/>
      <w:r>
        <w:rPr/>
        <w:t xml:space="preserve">Думками вгадує коралові принади.</w:t>
      </w:r>
    </w:p>
    <w:p>
      <w:pPr/>
      <w:r>
        <w:rPr/>
        <w:t xml:space="preserve">Ти невидющий був? Але, щоб жив поет,</w:t>
      </w:r>
    </w:p>
    <w:p>
      <w:pPr/>
      <w:r>
        <w:rPr/>
        <w:t xml:space="preserve">Юпітер відслонив для тебе хмар завісу,</w:t>
      </w:r>
    </w:p>
    <w:p>
      <w:pPr/>
      <w:r>
        <w:rPr/>
        <w:t xml:space="preserve">Розпарусив Нептун свій ікряний намет</w:t>
      </w:r>
    </w:p>
    <w:p>
      <w:pPr/>
      <w:r>
        <w:rPr/>
        <w:t xml:space="preserve">I Пан примусив бджіл співати в дуплах лісу.</w:t>
      </w:r>
    </w:p>
    <w:p>
      <w:pPr/>
      <w:r>
        <w:rPr/>
        <w:t xml:space="preserve">Так, і в країні тьми не загасає грань,</w:t>
      </w:r>
    </w:p>
    <w:p>
      <w:pPr/>
      <w:r>
        <w:rPr/>
        <w:t xml:space="preserve">I в темних відхланях ворушиться травиця,</w:t>
      </w:r>
    </w:p>
    <w:p>
      <w:pPr/>
      <w:r>
        <w:rPr/>
        <w:t xml:space="preserve">I в надрах півночі є проблиски світань,</w:t>
      </w:r>
    </w:p>
    <w:p>
      <w:pPr/>
      <w:r>
        <w:rPr/>
        <w:t xml:space="preserve">I є потрійний зір у сліпоті провидця,</w:t>
      </w:r>
    </w:p>
    <w:p>
      <w:pPr/>
      <w:r>
        <w:rPr/>
        <w:t xml:space="preserve">Як у Діани був, якій із роду в рід</w:t>
      </w:r>
    </w:p>
    <w:p>
      <w:pPr/>
      <w:r>
        <w:rPr/>
        <w:t xml:space="preserve">Корились і земля, і небеса, й Аїд.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Гомера — Джон Кітс</dc:title>
  <dc:description/>
  <dc:subject/>
  <cp:keywords/>
  <cp:category/>
  <cp:lastModifiedBy/>
  <dcterms:created xsi:type="dcterms:W3CDTF">2020-05-14T21:39:58+03:00</dcterms:created>
  <dcterms:modified xsi:type="dcterms:W3CDTF">2020-05-14T21:39:58+03:00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