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Колоди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Бо ми — наче ті колоди на снігу. Враження таке, ніби вони гладенькі, досить лише їх легенько штовхнути — і вони покотяться. Таж ні, не вийде, вони ж бо міцно примерзли до землі. Але знаєш, навіть це — також тільки враження.</w:t>
      </w:r>
    </w:p>
    <w:p>
      <w:pPr/>
      <w:r>
        <w:rPr/>
        <w:t xml:space="preserve">(Переклав Олекса Логвиненко)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Колоди — Франц Кафка</dc:title>
  <dc:description/>
  <dc:subject/>
  <cp:keywords/>
  <cp:category/>
  <cp:lastModifiedBy/>
  <dcterms:created xsi:type="dcterms:W3CDTF">2020-05-13T05:04:10+03:00</dcterms:created>
  <dcterms:modified xsi:type="dcterms:W3CDTF">2020-05-13T05:04:10+03:00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