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Хазяїн і вівця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Вівцю однявши у вовків,</w:t>
      </w:r>
    </w:p>
    <w:p>
      <w:pPr/>
      <w:r>
        <w:rPr/>
        <w:t xml:space="preserve">Хазяїн нищечком хотів</w:t>
      </w:r>
    </w:p>
    <w:p>
      <w:pPr/>
      <w:r>
        <w:rPr/>
        <w:t xml:space="preserve">Сердешній горло перетнути.</w:t>
      </w:r>
    </w:p>
    <w:p>
      <w:pPr/>
      <w:r>
        <w:rPr/>
        <w:t xml:space="preserve">Заплакала: "Так от чому ти</w:t>
      </w:r>
    </w:p>
    <w:p>
      <w:pPr/>
      <w:r>
        <w:rPr/>
        <w:t xml:space="preserve">Не попустив мене вовкам:</w:t>
      </w:r>
    </w:p>
    <w:p>
      <w:pPr/>
      <w:r>
        <w:rPr/>
        <w:t xml:space="preserve">Ти із тії породи й сам!"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Хазяїн і вівця — Сааді</dc:title>
  <dc:description/>
  <dc:subject/>
  <cp:keywords/>
  <cp:category/>
  <cp:lastModifiedBy/>
  <dcterms:created xsi:type="dcterms:W3CDTF">2020-05-27T22:17:07+03:00</dcterms:created>
  <dcterms:modified xsi:type="dcterms:W3CDTF">2020-05-27T22:17:07+03:00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