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Весняні надії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Країна в руїнах, та гори і ріки живуть,</w:t>
      </w:r>
    </w:p>
    <w:p>
      <w:pPr/>
      <w:r>
        <w:rPr/>
        <w:t xml:space="preserve">У місті весна зеленіє співочо-строкато;</w:t>
      </w:r>
    </w:p>
    <w:p>
      <w:pPr/>
      <w:r>
        <w:rPr/>
        <w:t xml:space="preserve">Засмучено мислю (аж квіти в сльозах)</w:t>
      </w:r>
    </w:p>
    <w:p>
      <w:pPr/>
      <w:r>
        <w:rPr/>
        <w:t xml:space="preserve">про Вітчизни майбуть;</w:t>
      </w:r>
    </w:p>
    <w:p>
      <w:pPr/>
      <w:r>
        <w:rPr/>
        <w:t xml:space="preserve">І птахи журливі... З родиною жаль розлучатись.</w:t>
      </w:r>
    </w:p>
    <w:p>
      <w:pPr/>
      <w:r>
        <w:rPr/>
        <w:t xml:space="preserve">Три місяці поспіль палає запекла війна;</w:t>
      </w:r>
    </w:p>
    <w:p>
      <w:pPr/>
      <w:r>
        <w:rPr/>
        <w:t xml:space="preserve">Листи з Батьківщини для мене дорожчі від злота.</w:t>
      </w:r>
    </w:p>
    <w:p>
      <w:pPr/>
      <w:r>
        <w:rPr/>
        <w:t xml:space="preserve">Волосся коротша, на скроні ляга сивина;</w:t>
      </w:r>
    </w:p>
    <w:p>
      <w:pPr/>
      <w:r>
        <w:rPr/>
        <w:t xml:space="preserve">Рідке воно й куце, і шпильками — не заколоти.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надії — Ду Фу</dc:title>
  <dc:description/>
  <dc:subject/>
  <cp:keywords/>
  <cp:category/>
  <cp:lastModifiedBy/>
  <dcterms:created xsi:type="dcterms:W3CDTF">2020-05-27T22:15:08+03:00</dcterms:created>
  <dcterms:modified xsi:type="dcterms:W3CDTF">2020-05-27T22:15:08+03:00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