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Захід сонця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Де ти? Смеркає п'яно душа мені,</w:t>
      </w:r>
    </w:p>
    <w:p>
      <w:pPr/>
      <w:r>
        <w:rPr/>
        <w:t xml:space="preserve">Твоїм блаженством щертна; бо щойно я</w:t>
      </w:r>
    </w:p>
    <w:p>
      <w:pPr/>
      <w:r>
        <w:rPr/>
        <w:t xml:space="preserve">Вслухався, як злотистих звуків</w:t>
      </w:r>
    </w:p>
    <w:p>
      <w:pPr/>
      <w:r>
        <w:rPr/>
        <w:t xml:space="preserve">Повний, юнак чарівливий, сонце,</w:t>
      </w:r>
    </w:p>
    <w:p>
      <w:pPr/>
      <w:r>
        <w:rPr/>
        <w:t xml:space="preserve">Вечірній спів на лірі небесній грав;</w:t>
      </w:r>
    </w:p>
    <w:p>
      <w:pPr/>
      <w:r>
        <w:rPr/>
        <w:t xml:space="preserve">Ліси й горби бриніли ще лунами,</w:t>
      </w:r>
    </w:p>
    <w:p>
      <w:pPr/>
      <w:r>
        <w:rPr/>
        <w:t xml:space="preserve">Але пішов він до народів,</w:t>
      </w:r>
    </w:p>
    <w:p>
      <w:pPr/>
      <w:r>
        <w:rPr/>
        <w:t xml:space="preserve">Що почитають його, побожні.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Захід сонця — Фрідріх Гельдерлін</dc:title>
  <dc:description/>
  <dc:subject/>
  <cp:keywords/>
  <cp:category/>
  <cp:lastModifiedBy/>
  <dcterms:created xsi:type="dcterms:W3CDTF">2020-05-14T15:21:34+03:00</dcterms:created>
  <dcterms:modified xsi:type="dcterms:W3CDTF">2020-05-14T15:21:34+03:00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