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не любиш мене, ти не любиш мене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Ти не любиш мене, ти не любиш мене,</w:t>
      </w:r>
    </w:p>
    <w:p>
      <w:pPr/>
      <w:r>
        <w:rPr/>
        <w:t xml:space="preserve">Я не дуже за теє журюся;</w:t>
      </w:r>
    </w:p>
    <w:p>
      <w:pPr/>
      <w:r>
        <w:rPr/>
        <w:t xml:space="preserve">Як погляну на личенько любе, ясне,</w:t>
      </w:r>
    </w:p>
    <w:p>
      <w:pPr/>
      <w:r>
        <w:rPr/>
        <w:t xml:space="preserve">То веселий, мов цар, я роблюся.</w:t>
      </w:r>
    </w:p>
    <w:p>
      <w:pPr/>
      <w:r>
        <w:rPr/>
        <w:t xml:space="preserve">Ненавидиш мене, те говорять мені</w:t>
      </w:r>
    </w:p>
    <w:p>
      <w:pPr/>
      <w:r>
        <w:rPr/>
        <w:t xml:space="preserve">Сі коханії уста-рубіни;</w:t>
      </w:r>
    </w:p>
    <w:p>
      <w:pPr/>
      <w:r>
        <w:rPr/>
        <w:t xml:space="preserve">Але дай поцілую ті уста знадні,</w:t>
      </w:r>
    </w:p>
    <w:p>
      <w:pPr/>
      <w:r>
        <w:rPr/>
        <w:t xml:space="preserve">То забуду всі прикрі хвилини!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любиш мене, ти не любиш мене — Генріх Гейне</dc:title>
  <dc:description/>
  <dc:subject/>
  <cp:keywords/>
  <cp:category/>
  <cp:lastModifiedBy/>
  <dcterms:created xsi:type="dcterms:W3CDTF">2020-05-29T13:50:42+03:00</dcterms:created>
  <dcterms:modified xsi:type="dcterms:W3CDTF">2020-05-29T13:50:42+03:00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