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Так, ти нещасна! і не жаль мені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Так, ти нещасна! і не жаль мені.</w:t>
      </w:r>
    </w:p>
    <w:p>
      <w:pPr/>
      <w:r>
        <w:rPr/>
        <w:t xml:space="preserve">Обоє, люба, ми нещасні мусим буть,</w:t>
      </w:r>
    </w:p>
    <w:p>
      <w:pPr/>
      <w:r>
        <w:rPr/>
        <w:t xml:space="preserve">Поки розіб'є смерть серця сумні, –</w:t>
      </w:r>
    </w:p>
    <w:p>
      <w:pPr/>
      <w:r>
        <w:rPr/>
        <w:t xml:space="preserve">Обоє, люба, ми нещасні мусим буть.</w:t>
      </w:r>
    </w:p>
    <w:p>
      <w:pPr/>
      <w:r>
        <w:rPr/>
        <w:t xml:space="preserve">Я бачу, погляд твій палає від погорди,</w:t>
      </w:r>
    </w:p>
    <w:p>
      <w:pPr/>
      <w:r>
        <w:rPr/>
        <w:t xml:space="preserve">Усмішка на устах немов змія,</w:t>
      </w:r>
    </w:p>
    <w:p>
      <w:pPr/>
      <w:r>
        <w:rPr/>
        <w:t xml:space="preserve">Здіймаються високо груди горді, –</w:t>
      </w:r>
    </w:p>
    <w:p>
      <w:pPr/>
      <w:r>
        <w:rPr/>
        <w:t xml:space="preserve">Одна нещасна ти, нещасна, як і я.</w:t>
      </w:r>
    </w:p>
    <w:p>
      <w:pPr/>
      <w:r>
        <w:rPr/>
        <w:t xml:space="preserve">Усмішка гостра, а однак сумна,</w:t>
      </w:r>
    </w:p>
    <w:p>
      <w:pPr/>
      <w:r>
        <w:rPr/>
        <w:t xml:space="preserve">І гасне погляд твій, од сліз, мабуть,</w:t>
      </w:r>
    </w:p>
    <w:p>
      <w:pPr/>
      <w:r>
        <w:rPr/>
        <w:t xml:space="preserve">А в гордих грудях рана потайна, –</w:t>
      </w:r>
    </w:p>
    <w:p>
      <w:pPr/>
      <w:r>
        <w:rPr/>
        <w:t xml:space="preserve">Обоє, люба, ми нещасні мусим буть!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Так, ти нещасна! і не жаль мені — Генріх Гейне</dc:title>
  <dc:description/>
  <dc:subject/>
  <cp:keywords/>
  <cp:category/>
  <cp:lastModifiedBy/>
  <dcterms:created xsi:type="dcterms:W3CDTF">2020-05-14T21:55:48+03:00</dcterms:created>
  <dcterms:modified xsi:type="dcterms:W3CDTF">2020-05-14T21:55:48+03:00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