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квіти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Педро Кальдерон де ла Барка</w:t>
      </w:r>
    </w:p>
    <w:p>
      <w:pPr/>
      <w:r>
        <w:rPr/>
        <w:t xml:space="preserve">Вони, розкривши на світанні очі,</w:t>
      </w:r>
    </w:p>
    <w:p>
      <w:pPr/>
      <w:r>
        <w:rPr/>
        <w:t xml:space="preserve">Були тріумфом і живим радінням,</w:t>
      </w:r>
    </w:p>
    <w:p>
      <w:pPr/>
      <w:r>
        <w:rPr/>
        <w:t xml:space="preserve">А будуть ввечері лише тужінням</w:t>
      </w:r>
    </w:p>
    <w:p>
      <w:pPr/>
      <w:r>
        <w:rPr/>
        <w:t xml:space="preserve">I сном заснуть в руках холодних ночі.</w:t>
      </w:r>
    </w:p>
    <w:p>
      <w:pPr/>
      <w:r>
        <w:rPr/>
        <w:t xml:space="preserve">Їх злото, піруза і сніг урочі —</w:t>
      </w:r>
    </w:p>
    <w:p>
      <w:pPr/>
      <w:r>
        <w:rPr/>
        <w:t xml:space="preserve">Їх барви, визив небесам нетлінним —</w:t>
      </w:r>
    </w:p>
    <w:p>
      <w:pPr/>
      <w:r>
        <w:rPr/>
        <w:t xml:space="preserve">Це образ людських доль, які з тремтінням</w:t>
      </w:r>
    </w:p>
    <w:p>
      <w:pPr/>
      <w:r>
        <w:rPr/>
        <w:t xml:space="preserve">Назустріч дневі постають, охочі.</w:t>
      </w:r>
    </w:p>
    <w:p>
      <w:pPr/>
      <w:r>
        <w:rPr/>
        <w:t xml:space="preserve">Щоби цвісти, проснулась рози сила,</w:t>
      </w:r>
    </w:p>
    <w:p>
      <w:pPr/>
      <w:r>
        <w:rPr/>
        <w:t xml:space="preserve">Цвісти, щоб старіти. В одній бростині</w:t>
      </w:r>
    </w:p>
    <w:p>
      <w:pPr/>
      <w:r>
        <w:rPr/>
        <w:t xml:space="preserve">Для неї і колиска, і могила.</w:t>
      </w:r>
    </w:p>
    <w:p>
      <w:pPr/>
      <w:r>
        <w:rPr/>
        <w:t xml:space="preserve">Цей жереб — він судився і людині:</w:t>
      </w:r>
    </w:p>
    <w:p>
      <w:pPr/>
      <w:r>
        <w:rPr/>
        <w:t xml:space="preserve">День — постання її і теж кончина.</w:t>
      </w:r>
    </w:p>
    <w:p>
      <w:pPr/>
      <w:r>
        <w:rPr/>
        <w:t xml:space="preserve">Спливли віки, і день — немов година.</w:t>
      </w:r>
    </w:p>
    <w:p>
      <w:pPr/>
      <w:r>
        <w:rPr/>
        <w:t xml:space="preserve">Переклад: М. Ореста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квіти — Педро Кальдерон де ла Барка</dc:title>
  <dc:description/>
  <dc:subject/>
  <cp:keywords/>
  <cp:category/>
  <cp:lastModifiedBy/>
  <dcterms:created xsi:type="dcterms:W3CDTF">2020-05-19T21:00:18+03:00</dcterms:created>
  <dcterms:modified xsi:type="dcterms:W3CDTF">2020-05-19T21:00:18+03:00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