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Гнітять чорні сни...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Гнітять чорні сни</w:t>
      </w:r>
    </w:p>
    <w:p>
      <w:pPr/>
      <w:r>
        <w:rPr/>
        <w:t xml:space="preserve">Моє існування:</w:t>
      </w:r>
    </w:p>
    <w:p>
      <w:pPr/>
      <w:r>
        <w:rPr/>
        <w:t xml:space="preserve">Бажання, засни!</w:t>
      </w:r>
    </w:p>
    <w:p>
      <w:pPr/>
      <w:r>
        <w:rPr/>
        <w:t xml:space="preserve">Засни, сподівання!</w:t>
      </w:r>
    </w:p>
    <w:p>
      <w:pPr/>
      <w:r>
        <w:rPr/>
        <w:t xml:space="preserve">Знеможені сном,</w:t>
      </w:r>
    </w:p>
    <w:p>
      <w:pPr/>
      <w:r>
        <w:rPr/>
        <w:t xml:space="preserve">Тьмяніють зіниці —</w:t>
      </w:r>
    </w:p>
    <w:p>
      <w:pPr/>
      <w:r>
        <w:rPr/>
        <w:t xml:space="preserve">Між злом і добром</w:t>
      </w:r>
    </w:p>
    <w:p>
      <w:pPr/>
      <w:r>
        <w:rPr/>
        <w:t xml:space="preserve">Не бачу різниці...</w:t>
      </w:r>
    </w:p>
    <w:p>
      <w:pPr/>
      <w:r>
        <w:rPr/>
        <w:t xml:space="preserve">Все темне й сумне..</w:t>
      </w:r>
    </w:p>
    <w:p>
      <w:pPr/>
      <w:r>
        <w:rPr/>
        <w:t xml:space="preserve">А руки нечулі</w:t>
      </w:r>
    </w:p>
    <w:p>
      <w:pPr/>
      <w:r>
        <w:rPr/>
        <w:t xml:space="preserve">Колишуть мене:</w:t>
      </w:r>
    </w:p>
    <w:p>
      <w:pPr/>
      <w:r>
        <w:rPr/>
        <w:t xml:space="preserve">Ой люлі, ой люлі!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Гнітять чорні сни... — Поль Марі Верлен</dc:title>
  <dc:description/>
  <dc:subject/>
  <cp:keywords/>
  <cp:category/>
  <cp:lastModifiedBy/>
  <dcterms:created xsi:type="dcterms:W3CDTF">2020-05-15T02:43:45+03:00</dcterms:created>
  <dcterms:modified xsi:type="dcterms:W3CDTF">2020-05-15T02:43:45+03:00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