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Це захоплене зомління...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Це захоплене зомління,</w:t>
      </w:r>
    </w:p>
    <w:p>
      <w:pPr/>
      <w:r>
        <w:rPr/>
        <w:t xml:space="preserve">Це закохане томління,</w:t>
      </w:r>
    </w:p>
    <w:p>
      <w:pPr/>
      <w:r>
        <w:rPr/>
        <w:t xml:space="preserve">Хвильні трепети лісів</w:t>
      </w:r>
    </w:p>
    <w:p>
      <w:pPr/>
      <w:r>
        <w:rPr/>
        <w:t xml:space="preserve">У руках вітрів пестливих</w:t>
      </w:r>
    </w:p>
    <w:p>
      <w:pPr/>
      <w:r>
        <w:rPr/>
        <w:t xml:space="preserve">I між віток шелестливих</w:t>
      </w:r>
    </w:p>
    <w:p>
      <w:pPr/>
      <w:r>
        <w:rPr/>
        <w:t xml:space="preserve">Хор сп'янілих голосів.</w:t>
      </w:r>
    </w:p>
    <w:p>
      <w:pPr/>
      <w:r>
        <w:rPr/>
        <w:t xml:space="preserve">О, цей шелест, шемріт, шепіт,</w:t>
      </w:r>
    </w:p>
    <w:p>
      <w:pPr/>
      <w:r>
        <w:rPr/>
        <w:t xml:space="preserve">Воркіт, туркіт, цвіркіт, щебет,</w:t>
      </w:r>
    </w:p>
    <w:p>
      <w:pPr/>
      <w:r>
        <w:rPr/>
        <w:t xml:space="preserve">Журкіт, муркіт, свист і писк,</w:t>
      </w:r>
    </w:p>
    <w:p>
      <w:pPr/>
      <w:r>
        <w:rPr/>
        <w:t xml:space="preserve">Трав розмайних шелевіння,</w:t>
      </w:r>
    </w:p>
    <w:p>
      <w:pPr/>
      <w:r>
        <w:rPr/>
        <w:t xml:space="preserve">Шум води по моховинню,</w:t>
      </w:r>
    </w:p>
    <w:p>
      <w:pPr/>
      <w:r>
        <w:rPr/>
        <w:t xml:space="preserve">По камінню плеск та блиск...</w:t>
      </w:r>
    </w:p>
    <w:p>
      <w:pPr/>
      <w:r>
        <w:rPr/>
        <w:t xml:space="preserve">Хто ж до всього того шуму</w:t>
      </w:r>
    </w:p>
    <w:p>
      <w:pPr/>
      <w:r>
        <w:rPr/>
        <w:t xml:space="preserve">Вплів мотив тривоги й суму,</w:t>
      </w:r>
    </w:p>
    <w:p>
      <w:pPr/>
      <w:r>
        <w:rPr/>
        <w:t xml:space="preserve">Жаль снує душа — чия?</w:t>
      </w:r>
    </w:p>
    <w:p>
      <w:pPr/>
      <w:r>
        <w:rPr/>
        <w:t xml:space="preserve">То, напевно, ми з тобою</w:t>
      </w:r>
    </w:p>
    <w:p>
      <w:pPr/>
      <w:r>
        <w:rPr/>
        <w:t xml:space="preserve">День прощаємо журбою,</w:t>
      </w:r>
    </w:p>
    <w:p>
      <w:pPr/>
      <w:r>
        <w:rPr/>
        <w:t xml:space="preserve">То душа твоя й моя!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захоплене зомління... — Поль Марі Верлен</dc:title>
  <dc:description/>
  <dc:subject/>
  <cp:keywords/>
  <cp:category/>
  <cp:lastModifiedBy/>
  <dcterms:created xsi:type="dcterms:W3CDTF">2020-05-15T02:42:16+03:00</dcterms:created>
  <dcterms:modified xsi:type="dcterms:W3CDTF">2020-05-15T02:42:16+03:00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