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 Перікла до Леніна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В базальтах скель вибиваючи аннали,</w:t>
      </w:r>
    </w:p>
    <w:p>
      <w:pPr/>
      <w:r>
        <w:rPr/>
        <w:t xml:space="preserve">Понурі раби фараона Снофрy</w:t>
      </w:r>
    </w:p>
    <w:p>
      <w:pPr/>
      <w:r>
        <w:rPr/>
        <w:t xml:space="preserve">Чи ж думали коли, що гімн Інтернаціонала</w:t>
      </w:r>
    </w:p>
    <w:p>
      <w:pPr/>
      <w:r>
        <w:rPr/>
        <w:t xml:space="preserve">Прозвучить звитяжно Сені й Дніпру?</w:t>
      </w:r>
    </w:p>
    <w:p>
      <w:pPr/>
      <w:r>
        <w:rPr/>
        <w:t xml:space="preserve">Дикун чатує в очеретах Мвутанга,</w:t>
      </w:r>
    </w:p>
    <w:p>
      <w:pPr/>
      <w:r>
        <w:rPr/>
        <w:t xml:space="preserve">Застромивши в волосся два блискучі пера</w:t>
      </w:r>
    </w:p>
    <w:p>
      <w:pPr/>
      <w:r>
        <w:rPr/>
        <w:t xml:space="preserve">А в залах Bull обертається танго</w:t>
      </w:r>
    </w:p>
    <w:p>
      <w:pPr/>
      <w:r>
        <w:rPr/>
        <w:t xml:space="preserve">I огнями танцює Avenue de l'Opera.</w:t>
      </w:r>
    </w:p>
    <w:p>
      <w:pPr/>
      <w:r>
        <w:rPr/>
        <w:t xml:space="preserve">Та по-давньому з голок комашня метушлива</w:t>
      </w:r>
    </w:p>
    <w:p>
      <w:pPr/>
      <w:r>
        <w:rPr/>
        <w:t xml:space="preserve">Підіймає високо лабіринти-житлa,</w:t>
      </w:r>
    </w:p>
    <w:p>
      <w:pPr/>
      <w:r>
        <w:rPr/>
        <w:t xml:space="preserve">I бобер свою греблю споруджає на диво,</w:t>
      </w:r>
    </w:p>
    <w:p>
      <w:pPr/>
      <w:r>
        <w:rPr/>
        <w:t xml:space="preserve">I стільник з шестикутників ліпить бджола</w:t>
      </w:r>
    </w:p>
    <w:p>
      <w:pPr/>
      <w:r>
        <w:rPr/>
        <w:t xml:space="preserve">I ті самі в просторі персні Сатурна,</w:t>
      </w:r>
    </w:p>
    <w:p>
      <w:pPr/>
      <w:r>
        <w:rPr/>
        <w:t xml:space="preserve">Проміння Венери і орбіти комет,</w:t>
      </w:r>
    </w:p>
    <w:p>
      <w:pPr/>
      <w:r>
        <w:rPr/>
        <w:t xml:space="preserve">Як тоді, коли сцену стрясали котурни,</w:t>
      </w:r>
    </w:p>
    <w:p>
      <w:pPr/>
      <w:r>
        <w:rPr/>
        <w:t xml:space="preserve">Коли місяць на храми стягав Магомет.</w:t>
      </w:r>
    </w:p>
    <w:p>
      <w:pPr/>
      <w:r>
        <w:rPr/>
        <w:t xml:space="preserve">Від Перікла до Леніна, від сьогодні до завтра</w:t>
      </w:r>
    </w:p>
    <w:p>
      <w:pPr/>
      <w:r>
        <w:rPr/>
        <w:t xml:space="preserve">Моряка перебіжний на березі сон,</w:t>
      </w:r>
    </w:p>
    <w:p>
      <w:pPr/>
      <w:r>
        <w:rPr/>
        <w:t xml:space="preserve">I тупе миготіння в голові плеозавра</w:t>
      </w:r>
    </w:p>
    <w:p>
      <w:pPr/>
      <w:r>
        <w:rPr/>
        <w:t xml:space="preserve">Лиш помалу з'ясовує упертий Бергсон.</w:t>
      </w:r>
    </w:p>
    <w:p>
      <w:pPr/>
      <w:r>
        <w:rPr/>
        <w:t xml:space="preserve">I сяєва смілі Лобачевського й Маркса,</w:t>
      </w:r>
    </w:p>
    <w:p>
      <w:pPr/>
      <w:r>
        <w:rPr/>
        <w:t xml:space="preserve">Змагання віків, їх побідний пеан —</w:t>
      </w:r>
    </w:p>
    <w:p>
      <w:pPr/>
      <w:r>
        <w:rPr/>
        <w:t xml:space="preserve">Тільки іскорка звідти, з червоного Марса,</w:t>
      </w:r>
    </w:p>
    <w:p>
      <w:pPr/>
      <w:r>
        <w:rPr/>
        <w:t xml:space="preserve">З світових порошинок, що мчить Альдебаран.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Перікла до Леніна — Валерій Брюсов</dc:title>
  <dc:description/>
  <dc:subject/>
  <cp:keywords/>
  <cp:category/>
  <cp:lastModifiedBy/>
  <dcterms:created xsi:type="dcterms:W3CDTF">2020-05-14T20:54:26+03:00</dcterms:created>
  <dcterms:modified xsi:type="dcterms:W3CDTF">2020-05-14T20:54:26+03:00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