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Від мене втекти?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Браунінг</w:t>
      </w:r>
    </w:p>
    <w:p>
      <w:pPr/>
      <w:r>
        <w:rPr/>
        <w:t xml:space="preserve">Від мене втекти?</w:t>
      </w:r>
    </w:p>
    <w:p>
      <w:pPr/>
      <w:r>
        <w:rPr/>
        <w:t xml:space="preserve">Ні, в жаден час,</w:t>
      </w:r>
    </w:p>
    <w:p>
      <w:pPr/>
      <w:r>
        <w:rPr/>
        <w:t xml:space="preserve">Кохана моя!</w:t>
      </w:r>
    </w:p>
    <w:p>
      <w:pPr/>
      <w:r>
        <w:rPr/>
        <w:t xml:space="preserve">Допоки я є я, а ти є ти,</w:t>
      </w:r>
    </w:p>
    <w:p>
      <w:pPr/>
      <w:r>
        <w:rPr/>
        <w:t xml:space="preserve">Допоки в світі нам судилось жити,</w:t>
      </w:r>
    </w:p>
    <w:p>
      <w:pPr/>
      <w:r>
        <w:rPr/>
        <w:t xml:space="preserve">Мені, що любить, і тобі, любити</w:t>
      </w:r>
    </w:p>
    <w:p>
      <w:pPr/>
      <w:r>
        <w:rPr/>
        <w:t xml:space="preserve">Не згідній, мчатиму в твої сліди.</w:t>
      </w:r>
    </w:p>
    <w:p>
      <w:pPr/>
      <w:r>
        <w:rPr/>
        <w:t xml:space="preserve">Моє життя — мов помилка; воно</w:t>
      </w:r>
    </w:p>
    <w:p>
      <w:pPr/>
      <w:r>
        <w:rPr/>
        <w:t xml:space="preserve">На фатум надто схоже; бо чиню я</w:t>
      </w:r>
    </w:p>
    <w:p>
      <w:pPr/>
      <w:r>
        <w:rPr/>
        <w:t xml:space="preserve">Найкраще — успіху, проте, не чую;</w:t>
      </w:r>
    </w:p>
    <w:p>
      <w:pPr/>
      <w:r>
        <w:rPr/>
        <w:t xml:space="preserve">Мета далеко — нині, як давно.</w:t>
      </w:r>
    </w:p>
    <w:p>
      <w:pPr/>
      <w:r>
        <w:rPr/>
        <w:t xml:space="preserve">Лишається сміятись при падінні,</w:t>
      </w:r>
    </w:p>
    <w:p>
      <w:pPr/>
      <w:r>
        <w:rPr/>
        <w:t xml:space="preserve">Сушити сльози, гартувати кров,</w:t>
      </w:r>
    </w:p>
    <w:p>
      <w:pPr/>
      <w:r>
        <w:rPr/>
        <w:t xml:space="preserve">Підводитись і починати знов,-</w:t>
      </w:r>
    </w:p>
    <w:p>
      <w:pPr/>
      <w:r>
        <w:rPr/>
        <w:t xml:space="preserve">Всі дні згорять в гонитві цій незмінній.</w:t>
      </w:r>
    </w:p>
    <w:p>
      <w:pPr/>
      <w:r>
        <w:rPr/>
        <w:t xml:space="preserve">Але поглянь на мене ти хоч раз</w:t>
      </w:r>
    </w:p>
    <w:p>
      <w:pPr/>
      <w:r>
        <w:rPr/>
        <w:t xml:space="preserve">З своєї далі: я — в пилу і пітьмі,</w:t>
      </w:r>
    </w:p>
    <w:p>
      <w:pPr/>
      <w:r>
        <w:rPr/>
        <w:t xml:space="preserve">Стара надія никне в хмурім ритмі,</w:t>
      </w:r>
    </w:p>
    <w:p>
      <w:pPr/>
      <w:r>
        <w:rPr/>
        <w:t xml:space="preserve">Нову той самий зве дороговказ.</w:t>
      </w:r>
    </w:p>
    <w:p>
      <w:pPr/>
      <w:r>
        <w:rPr/>
        <w:t xml:space="preserve">Себе формую я,</w:t>
      </w:r>
    </w:p>
    <w:p>
      <w:pPr/>
      <w:r>
        <w:rPr/>
        <w:t xml:space="preserve">Всякчас</w:t>
      </w:r>
    </w:p>
    <w:p>
      <w:pPr/>
      <w:r>
        <w:rPr/>
        <w:t xml:space="preserve">Далекий від мети.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 мене втекти? — Роберт Браунінг</dc:title>
  <dc:description/>
  <dc:subject/>
  <cp:keywords/>
  <cp:category/>
  <cp:lastModifiedBy/>
  <dcterms:created xsi:type="dcterms:W3CDTF">2020-05-23T23:45:45+03:00</dcterms:created>
  <dcterms:modified xsi:type="dcterms:W3CDTF">2020-05-23T23:45:45+03:00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