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Вночі, причаливши біля скелі Нючжу, згадую древнє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Ніч на річці західніше</w:t>
      </w:r>
    </w:p>
    <w:p>
      <w:pPr/>
      <w:r>
        <w:rPr/>
        <w:t xml:space="preserve">скелі Нючжу.</w:t>
      </w:r>
    </w:p>
    <w:p>
      <w:pPr/>
      <w:r>
        <w:rPr/>
        <w:t xml:space="preserve">Ні хмарини у небі</w:t>
      </w:r>
    </w:p>
    <w:p>
      <w:pPr/>
      <w:r>
        <w:rPr/>
        <w:t xml:space="preserve">вітрець не несе.</w:t>
      </w:r>
    </w:p>
    <w:p>
      <w:pPr/>
      <w:r>
        <w:rPr/>
        <w:t xml:space="preserve">У човні, зачудований,</w:t>
      </w:r>
    </w:p>
    <w:p>
      <w:pPr/>
      <w:r>
        <w:rPr/>
        <w:t xml:space="preserve">тихо сиджу —</w:t>
      </w:r>
    </w:p>
    <w:p>
      <w:pPr/>
      <w:r>
        <w:rPr/>
        <w:t xml:space="preserve">Юань Хун тут читав</w:t>
      </w:r>
    </w:p>
    <w:p>
      <w:pPr/>
      <w:r>
        <w:rPr/>
        <w:t xml:space="preserve">генералові Се.</w:t>
      </w:r>
    </w:p>
    <w:p>
      <w:pPr/>
      <w:r>
        <w:rPr/>
        <w:t xml:space="preserve">Міг би вірші і я</w:t>
      </w:r>
    </w:p>
    <w:p>
      <w:pPr/>
      <w:r>
        <w:rPr/>
        <w:t xml:space="preserve">прочитати йому,</w:t>
      </w:r>
    </w:p>
    <w:p>
      <w:pPr/>
      <w:r>
        <w:rPr/>
        <w:t xml:space="preserve">Але він не почує</w:t>
      </w:r>
    </w:p>
    <w:p>
      <w:pPr/>
      <w:r>
        <w:rPr/>
        <w:t xml:space="preserve">мене крізь літа.</w:t>
      </w:r>
    </w:p>
    <w:p>
      <w:pPr/>
      <w:r>
        <w:rPr/>
        <w:t xml:space="preserve">Що ж, вітрило удосвіта</w:t>
      </w:r>
    </w:p>
    <w:p>
      <w:pPr/>
      <w:r>
        <w:rPr/>
        <w:t xml:space="preserve">я підніму,</w:t>
      </w:r>
    </w:p>
    <w:p>
      <w:pPr/>
      <w:r>
        <w:rPr/>
        <w:t xml:space="preserve">Попливу і побачу,</w:t>
      </w:r>
    </w:p>
    <w:p>
      <w:pPr/>
      <w:r>
        <w:rPr/>
        <w:t xml:space="preserve">як клен обліта...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Вночі, причаливши біля скелі Нючжу, згадую древнє — Лі Бо</dc:title>
  <dc:description/>
  <dc:subject/>
  <cp:keywords/>
  <cp:category/>
  <cp:lastModifiedBy/>
  <dcterms:created xsi:type="dcterms:W3CDTF">2020-05-12T22:48:09+03:00</dcterms:created>
  <dcterms:modified xsi:type="dcterms:W3CDTF">2020-05-12T22:48:09+03:00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