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царствую в серці у Джінні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Я царствую в серці у Джінні</w:t>
      </w:r>
    </w:p>
    <w:p>
      <w:pPr/>
      <w:r>
        <w:rPr/>
        <w:t xml:space="preserve">Мені всі Бурбони й Георги</w:t>
      </w:r>
    </w:p>
    <w:p>
      <w:pPr/>
      <w:r>
        <w:rPr/>
        <w:t xml:space="preserve">I їхні моря білопінні</w:t>
      </w:r>
    </w:p>
    <w:p>
      <w:pPr/>
      <w:r>
        <w:rPr/>
        <w:t xml:space="preserve">Годяться хіба що під ноги —</w:t>
      </w:r>
    </w:p>
    <w:p>
      <w:pPr/>
      <w:r>
        <w:rPr/>
        <w:t xml:space="preserve">Я царствую в серці у Джінні!</w:t>
      </w:r>
    </w:p>
    <w:p>
      <w:pPr/>
      <w:r>
        <w:rPr/>
        <w:t xml:space="preserve">На троні любові моєї</w:t>
      </w:r>
    </w:p>
    <w:p>
      <w:pPr/>
      <w:r>
        <w:rPr/>
        <w:t xml:space="preserve">Чолом я сягаю до неба.</w:t>
      </w:r>
    </w:p>
    <w:p>
      <w:pPr/>
      <w:r>
        <w:rPr/>
        <w:t xml:space="preserve">До біса корони й трофеї!</w:t>
      </w:r>
    </w:p>
    <w:p>
      <w:pPr/>
      <w:r>
        <w:rPr/>
        <w:t xml:space="preserve">Мені їх і даром не треба!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царствую в серці у Джінні — Роберт Бернс</dc:title>
  <dc:description/>
  <dc:subject/>
  <cp:keywords/>
  <cp:category/>
  <cp:lastModifiedBy/>
  <dcterms:created xsi:type="dcterms:W3CDTF">2020-05-13T15:25:05+03:00</dcterms:created>
  <dcterms:modified xsi:type="dcterms:W3CDTF">2020-05-13T15:25:05+03:00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