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і Поліція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Про вашу звідавшись недугу,</w:t>
      </w:r>
    </w:p>
    <w:p>
      <w:pPr/>
      <w:r>
        <w:rPr/>
        <w:t xml:space="preserve">Префект поліції звелів,</w:t>
      </w:r>
    </w:p>
    <w:p>
      <w:pPr/>
      <w:r>
        <w:rPr/>
        <w:t xml:space="preserve">Щоб допоміг я вам, як другу,</w:t>
      </w:r>
    </w:p>
    <w:p>
      <w:pPr/>
      <w:r>
        <w:rPr/>
        <w:t xml:space="preserve">I з ложа смертного підвів.</w:t>
      </w:r>
    </w:p>
    <w:p>
      <w:pPr/>
      <w:r>
        <w:rPr/>
        <w:t xml:space="preserve">До столу ж! Хай лунає спів!</w:t>
      </w:r>
    </w:p>
    <w:p>
      <w:pPr/>
      <w:r>
        <w:rPr/>
        <w:t xml:space="preserve">На лікарів даремні ваші трати:</w:t>
      </w:r>
    </w:p>
    <w:p>
      <w:pPr/>
      <w:r>
        <w:rPr/>
        <w:t xml:space="preserve">То слуги смерті — геть їх проженіть!</w:t>
      </w:r>
    </w:p>
    <w:p>
      <w:pPr/>
      <w:r>
        <w:rPr/>
        <w:t xml:space="preserve">Вам, пане, заборонено вмирати!</w:t>
      </w:r>
    </w:p>
    <w:p>
      <w:pPr/>
      <w:r>
        <w:rPr/>
        <w:t xml:space="preserve">Тож слухайтесь поліції — й живіть!</w:t>
      </w:r>
    </w:p>
    <w:p>
      <w:pPr/>
      <w:r>
        <w:rPr/>
        <w:t xml:space="preserve">Як умрете, народ напхнеться</w:t>
      </w:r>
    </w:p>
    <w:p>
      <w:pPr/>
      <w:r>
        <w:rPr/>
        <w:t xml:space="preserve">До нас Бог знає звідкіля —</w:t>
      </w:r>
    </w:p>
    <w:p>
      <w:pPr/>
      <w:r>
        <w:rPr/>
        <w:t xml:space="preserve">Й таке у місті розпочнеться,</w:t>
      </w:r>
    </w:p>
    <w:p>
      <w:pPr/>
      <w:r>
        <w:rPr/>
        <w:t xml:space="preserve">Що заколишеться земля,</w:t>
      </w:r>
    </w:p>
    <w:p>
      <w:pPr/>
      <w:r>
        <w:rPr/>
        <w:t xml:space="preserve">Як при падінні короля.</w:t>
      </w:r>
    </w:p>
    <w:p>
      <w:pPr/>
      <w:r>
        <w:rPr/>
        <w:t xml:space="preserve">I — зрештою — імперська колісниця</w:t>
      </w:r>
    </w:p>
    <w:p>
      <w:pPr/>
      <w:r>
        <w:rPr/>
        <w:t xml:space="preserve">Спіткнеться на могилу, що таїть</w:t>
      </w:r>
    </w:p>
    <w:p>
      <w:pPr/>
      <w:r>
        <w:rPr/>
        <w:t xml:space="preserve">Ваш мертвий прах? О ні, так не годиться!</w:t>
      </w:r>
    </w:p>
    <w:p>
      <w:pPr/>
      <w:r>
        <w:rPr/>
        <w:t xml:space="preserve">Тож слухайтесь поліції — й живіть!</w:t>
      </w:r>
    </w:p>
    <w:p>
      <w:pPr/>
      <w:r>
        <w:rPr/>
        <w:t xml:space="preserve">I сам король, і депутати</w:t>
      </w:r>
    </w:p>
    <w:p>
      <w:pPr/>
      <w:r>
        <w:rPr/>
        <w:t xml:space="preserve">Не співчували тим пісням,</w:t>
      </w:r>
    </w:p>
    <w:p>
      <w:pPr/>
      <w:r>
        <w:rPr/>
        <w:t xml:space="preserve">Якими вміли потішати</w:t>
      </w:r>
    </w:p>
    <w:p>
      <w:pPr/>
      <w:r>
        <w:rPr/>
        <w:t xml:space="preserve">Ви неньку Францію, бо нам</w:t>
      </w:r>
    </w:p>
    <w:p>
      <w:pPr/>
      <w:r>
        <w:rPr/>
        <w:t xml:space="preserve">Ви не курили фіміам.</w:t>
      </w:r>
    </w:p>
    <w:p>
      <w:pPr/>
      <w:r>
        <w:rPr/>
        <w:t xml:space="preserve">До шпигунів прихильні трибунали</w:t>
      </w:r>
    </w:p>
    <w:p>
      <w:pPr/>
      <w:r>
        <w:rPr/>
        <w:t xml:space="preserve">На вас плели свою підступну сіть,</w:t>
      </w:r>
    </w:p>
    <w:p>
      <w:pPr/>
      <w:r>
        <w:rPr/>
        <w:t xml:space="preserve">Ім'ям закону всюди таврували!</w:t>
      </w:r>
    </w:p>
    <w:p>
      <w:pPr/>
      <w:r>
        <w:rPr/>
        <w:t xml:space="preserve">Тож слухайтесь поліції — й живіть!</w:t>
      </w:r>
    </w:p>
    <w:p>
      <w:pPr/>
      <w:r>
        <w:rPr/>
        <w:t xml:space="preserve">Та є надія, що до року</w:t>
      </w:r>
    </w:p>
    <w:p>
      <w:pPr/>
      <w:r>
        <w:rPr/>
        <w:t xml:space="preserve">Скінчиться ваш високий літ.</w:t>
      </w:r>
    </w:p>
    <w:p>
      <w:pPr/>
      <w:r>
        <w:rPr/>
        <w:t xml:space="preserve">Тоді-то, знявши з нас мороку,</w:t>
      </w:r>
    </w:p>
    <w:p>
      <w:pPr/>
      <w:r>
        <w:rPr/>
        <w:t xml:space="preserve">Ви зможете, старий піїт,</w:t>
      </w:r>
    </w:p>
    <w:p>
      <w:pPr/>
      <w:r>
        <w:rPr/>
        <w:t xml:space="preserve">Покинути цей грішний світ.</w:t>
      </w:r>
    </w:p>
    <w:p>
      <w:pPr/>
      <w:r>
        <w:rPr/>
        <w:t xml:space="preserve">Дістануться вам прості дроги й шати,</w:t>
      </w:r>
    </w:p>
    <w:p>
      <w:pPr/>
      <w:r>
        <w:rPr/>
        <w:t xml:space="preserve">Не відгукнеться сурм блискуча мідь.</w:t>
      </w:r>
    </w:p>
    <w:p>
      <w:pPr/>
      <w:r>
        <w:rPr/>
        <w:t xml:space="preserve">А поки що — не треба поспішати!</w:t>
      </w:r>
    </w:p>
    <w:p>
      <w:pPr/>
      <w:r>
        <w:rPr/>
        <w:t xml:space="preserve">Тож слухайтесь поліції — й живіть!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і Поліція — П'єр-Жан Беранже</dc:title>
  <dc:description/>
  <dc:subject/>
  <cp:keywords/>
  <cp:category/>
  <cp:lastModifiedBy/>
  <dcterms:created xsi:type="dcterms:W3CDTF">2020-05-14T20:23:53+03:00</dcterms:created>
  <dcterms:modified xsi:type="dcterms:W3CDTF">2020-05-14T20:23:53+03:00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