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4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Жоашен Дю Белле</w:t>
      </w:r>
    </w:p>
    <w:p>
      <w:pPr/>
      <w:r>
        <w:rPr/>
        <w:t xml:space="preserve">4</w:t>
      </w:r>
    </w:p>
    <w:p>
      <w:pPr/>
      <w:r>
        <w:rPr/>
        <w:t xml:space="preserve">Блажен, хто плававши далеко, як Улісс,</w:t>
      </w:r>
    </w:p>
    <w:p>
      <w:pPr/>
      <w:r>
        <w:rPr/>
        <w:t xml:space="preserve">Чи той, хто в рунові кохався золотому,</w:t>
      </w:r>
    </w:p>
    <w:p>
      <w:pPr/>
      <w:r>
        <w:rPr/>
        <w:t xml:space="preserve">Набравшись мудрості, вертається додому,</w:t>
      </w:r>
    </w:p>
    <w:p>
      <w:pPr/>
      <w:r>
        <w:rPr/>
        <w:t xml:space="preserve">Щоб вік дожити там, де народився й зріс.</w:t>
      </w:r>
    </w:p>
    <w:p>
      <w:pPr/>
      <w:r>
        <w:rPr/>
        <w:t xml:space="preserve">Коли ж побачу я своє село, свій ліс,</w:t>
      </w:r>
    </w:p>
    <w:p>
      <w:pPr/>
      <w:r>
        <w:rPr/>
        <w:t xml:space="preserve">Димок над хатою — і в дворищі тісному</w:t>
      </w:r>
    </w:p>
    <w:p>
      <w:pPr/>
      <w:r>
        <w:rPr/>
        <w:t xml:space="preserve">Під шифером тонким своє житло, в якому</w:t>
      </w:r>
    </w:p>
    <w:p>
      <w:pPr/>
      <w:r>
        <w:rPr/>
        <w:t xml:space="preserve">Знайшов я цілий світ, що так мій дух підніс?</w:t>
      </w:r>
    </w:p>
    <w:p>
      <w:pPr/>
      <w:r>
        <w:rPr/>
        <w:t xml:space="preserve">Мені стократ миліш моїх батьків будова,</w:t>
      </w:r>
    </w:p>
    <w:p>
      <w:pPr/>
      <w:r>
        <w:rPr/>
        <w:t xml:space="preserve">Ніж Рима гордого величність мармурова.</w:t>
      </w:r>
    </w:p>
    <w:p>
      <w:pPr/>
      <w:r>
        <w:rPr/>
        <w:t xml:space="preserve">Миліш город сільський, ніж плац, де я ходжу.</w:t>
      </w:r>
    </w:p>
    <w:p>
      <w:pPr/>
      <w:r>
        <w:rPr/>
        <w:t xml:space="preserve">Не Палатін мене до себе пориває,</w:t>
      </w:r>
    </w:p>
    <w:p>
      <w:pPr/>
      <w:r>
        <w:rPr/>
        <w:t xml:space="preserve">Не Тібр, не вітерець, що з моря повіває,</w:t>
      </w:r>
    </w:p>
    <w:p>
      <w:pPr/>
      <w:r>
        <w:rPr/>
        <w:t xml:space="preserve">Ні, рідне селище, солодкий мир Анжу!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4 — Жоашен Дю Белле</dc:title>
  <dc:description/>
  <dc:subject/>
  <cp:keywords/>
  <cp:category/>
  <cp:lastModifiedBy/>
  <dcterms:created xsi:type="dcterms:W3CDTF">2020-05-13T09:45:26+03:00</dcterms:created>
  <dcterms:modified xsi:type="dcterms:W3CDTF">2020-05-13T09:45:26+03:00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