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Вмирають люди, і роки...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Вмирають люди, і роки</w:t>
      </w:r>
    </w:p>
    <w:p>
      <w:pPr/>
      <w:r>
        <w:rPr/>
        <w:t xml:space="preserve">Минають один за одним,</w:t>
      </w:r>
    </w:p>
    <w:p>
      <w:pPr/>
      <w:r>
        <w:rPr/>
        <w:t xml:space="preserve">Але не вмирає кохання,</w:t>
      </w:r>
    </w:p>
    <w:p>
      <w:pPr/>
      <w:r>
        <w:rPr/>
        <w:t xml:space="preserve">Що в серці живе моїм.</w:t>
      </w:r>
    </w:p>
    <w:p>
      <w:pPr/>
      <w:r>
        <w:rPr/>
        <w:t xml:space="preserve">Ще раз подивитись на тебе</w:t>
      </w:r>
    </w:p>
    <w:p>
      <w:pPr/>
      <w:r>
        <w:rPr/>
        <w:t xml:space="preserve">І мовити в смертний нас,</w:t>
      </w:r>
    </w:p>
    <w:p>
      <w:pPr/>
      <w:r>
        <w:rPr/>
        <w:t xml:space="preserve">Обнявши твої коліна:</w:t>
      </w:r>
    </w:p>
    <w:p>
      <w:pPr/>
      <w:r>
        <w:rPr/>
        <w:t xml:space="preserve">"Madame, я кохаю вас!"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Вмирають люди, і роки... — Генріх Гейне</dc:title>
  <dc:description/>
  <dc:subject/>
  <cp:keywords/>
  <cp:category/>
  <cp:lastModifiedBy/>
  <dcterms:created xsi:type="dcterms:W3CDTF">2020-05-18T00:32:26+03:00</dcterms:created>
  <dcterms:modified xsi:type="dcterms:W3CDTF">2020-05-18T00:32:26+03:00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