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Переможцям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Анна Ахматова</w:t>
      </w:r>
    </w:p>
    <w:p>
      <w:pPr/>
      <w:r>
        <w:rPr/>
        <w:t xml:space="preserve">Ззаду Нарвські ворота,</w:t>
      </w:r>
    </w:p>
    <w:p>
      <w:pPr/>
      <w:r>
        <w:rPr/>
        <w:t xml:space="preserve">Попереду була тільки смерть...</w:t>
      </w:r>
    </w:p>
    <w:p>
      <w:pPr/>
      <w:r>
        <w:rPr/>
        <w:t xml:space="preserve">Так радянська йшла піхота</w:t>
      </w:r>
    </w:p>
    <w:p>
      <w:pPr/>
      <w:r>
        <w:rPr/>
        <w:t xml:space="preserve">Прямо в жовті жерла "Берт".</w:t>
      </w:r>
    </w:p>
    <w:p>
      <w:pPr/>
      <w:r>
        <w:rPr/>
        <w:t xml:space="preserve">От про вас і напишуть книжки:</w:t>
      </w:r>
    </w:p>
    <w:p>
      <w:pPr/>
      <w:r>
        <w:rPr/>
        <w:t xml:space="preserve">"Життя своє за други своя",</w:t>
      </w:r>
    </w:p>
    <w:p>
      <w:pPr/>
      <w:r>
        <w:rPr/>
        <w:t xml:space="preserve">Невигадливі хлопчини —</w:t>
      </w:r>
    </w:p>
    <w:p>
      <w:pPr/>
      <w:r>
        <w:rPr/>
        <w:t xml:space="preserve">Ваньки, Васьки, Олешки, Гришки, —</w:t>
      </w:r>
    </w:p>
    <w:p>
      <w:pPr/>
      <w:r>
        <w:rPr/>
        <w:t xml:space="preserve">Онуки, брати, сини!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Переможцям — Анна Ахматова</dc:title>
  <dc:description/>
  <dc:subject/>
  <cp:keywords/>
  <cp:category/>
  <cp:lastModifiedBy/>
  <dcterms:created xsi:type="dcterms:W3CDTF">2020-05-14T20:16:30+03:00</dcterms:created>
  <dcterms:modified xsi:type="dcterms:W3CDTF">2020-05-14T20:16:30+03:00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