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Гранадські жалібниці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Десь там їх двоє у Гранаді</w:t>
      </w:r>
    </w:p>
    <w:p>
      <w:pPr/>
      <w:r>
        <w:rPr/>
        <w:t xml:space="preserve">Оплакують один твій гріх</w:t>
      </w:r>
    </w:p>
    <w:p>
      <w:pPr/>
      <w:r>
        <w:rPr/>
        <w:t xml:space="preserve">Ми ж тут жбурляємо гранати</w:t>
      </w:r>
    </w:p>
    <w:p>
      <w:pPr/>
      <w:r>
        <w:rPr/>
        <w:t xml:space="preserve">I вже то яйця із яких</w:t>
      </w:r>
    </w:p>
    <w:p>
      <w:pPr/>
      <w:r>
        <w:rPr/>
        <w:t xml:space="preserve">Клюються півники Інфанто</w:t>
      </w:r>
    </w:p>
    <w:p>
      <w:pPr/>
      <w:r>
        <w:rPr/>
        <w:t xml:space="preserve">Ви чуєте той спів Жах-жах</w:t>
      </w:r>
    </w:p>
    <w:p>
      <w:pPr/>
      <w:r>
        <w:rPr/>
        <w:t xml:space="preserve">Які гранати ви погляньте</w:t>
      </w:r>
    </w:p>
    <w:p>
      <w:pPr/>
      <w:r>
        <w:rPr/>
        <w:t xml:space="preserve">У наших визріли садах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Гранадські жалібниці — Гійом Аполлінер</dc:title>
  <dc:description/>
  <dc:subject/>
  <cp:keywords/>
  <cp:category/>
  <cp:lastModifiedBy/>
  <dcterms:created xsi:type="dcterms:W3CDTF">2020-05-14T20:10:46+03:00</dcterms:created>
  <dcterms:modified xsi:type="dcterms:W3CDTF">2020-05-14T20:10:46+03:00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