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Відмова голубки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Різдво скінчилося Страстями</w:t>
      </w:r>
    </w:p>
    <w:p>
      <w:pPr/>
      <w:r>
        <w:rPr/>
        <w:t xml:space="preserve">Благовіщення підвело</w:t>
      </w:r>
    </w:p>
    <w:p>
      <w:pPr/>
      <w:r>
        <w:rPr/>
        <w:t xml:space="preserve">Болюче й любе до нестями</w:t>
      </w:r>
    </w:p>
    <w:p>
      <w:pPr/>
      <w:r>
        <w:rPr/>
        <w:t xml:space="preserve">Це самозречення було</w:t>
      </w:r>
    </w:p>
    <w:p>
      <w:pPr/>
      <w:r>
        <w:rPr/>
        <w:t xml:space="preserve">Якщо зарізана голубка</w:t>
      </w:r>
    </w:p>
    <w:p>
      <w:pPr/>
      <w:r>
        <w:rPr/>
        <w:t xml:space="preserve">Кривавиться з своїх відмов</w:t>
      </w:r>
    </w:p>
    <w:p>
      <w:pPr/>
      <w:r>
        <w:rPr/>
        <w:t xml:space="preserve">То з крил їй вилониться думка</w:t>
      </w:r>
    </w:p>
    <w:p>
      <w:pPr/>
      <w:r>
        <w:rPr/>
        <w:t xml:space="preserve">В поему виллється любов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Відмова голубки — Гійом Аполлінер</dc:title>
  <dc:description/>
  <dc:subject/>
  <cp:keywords/>
  <cp:category/>
  <cp:lastModifiedBy/>
  <dcterms:created xsi:type="dcterms:W3CDTF">2020-05-14T20:09:21+03:00</dcterms:created>
  <dcterms:modified xsi:type="dcterms:W3CDTF">2020-05-14T20:09:21+03:00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