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Прядка волосся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Русявого волосся прядка</w:t>
      </w:r>
    </w:p>
    <w:p>
      <w:pPr/>
      <w:r>
        <w:rPr/>
        <w:t xml:space="preserve">Не муч мене і не неволь</w:t>
      </w:r>
    </w:p>
    <w:p>
      <w:pPr/>
      <w:r>
        <w:rPr/>
        <w:t xml:space="preserve">А в тебе чи жива ще згадка</w:t>
      </w:r>
    </w:p>
    <w:p>
      <w:pPr/>
      <w:r>
        <w:rPr/>
        <w:t xml:space="preserve">Про спліт химерний наших доль</w:t>
      </w:r>
    </w:p>
    <w:p>
      <w:pPr/>
      <w:r>
        <w:rPr/>
        <w:t xml:space="preserve">Монмартр Отейль і ти мов мрія</w:t>
      </w:r>
    </w:p>
    <w:p>
      <w:pPr/>
      <w:r>
        <w:rPr/>
        <w:t xml:space="preserve">Тут тихий шепіт перебіг</w:t>
      </w:r>
    </w:p>
    <w:p>
      <w:pPr/>
      <w:r>
        <w:rPr/>
        <w:t xml:space="preserve">Я пам'ятаю день коли я</w:t>
      </w:r>
    </w:p>
    <w:p>
      <w:pPr/>
      <w:r>
        <w:rPr/>
        <w:t xml:space="preserve">Переступила твій поріг</w:t>
      </w:r>
    </w:p>
    <w:p>
      <w:pPr/>
      <w:r>
        <w:rPr/>
        <w:t xml:space="preserve">Ця згадка-прядка нині впала</w:t>
      </w:r>
    </w:p>
    <w:p>
      <w:pPr/>
      <w:r>
        <w:rPr/>
        <w:t xml:space="preserve">Додолу мов осінній лист</w:t>
      </w:r>
    </w:p>
    <w:p>
      <w:pPr/>
      <w:r>
        <w:rPr/>
        <w:t xml:space="preserve">Дві долі наші напропале</w:t>
      </w:r>
    </w:p>
    <w:p>
      <w:pPr/>
      <w:r>
        <w:rPr/>
        <w:t xml:space="preserve">Із днем згасаючим злились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Прядка волосся — Гійом Аполлінер</dc:title>
  <dc:description/>
  <dc:subject/>
  <cp:keywords/>
  <cp:category/>
  <cp:lastModifiedBy/>
  <dcterms:created xsi:type="dcterms:W3CDTF">2020-05-13T01:41:49+03:00</dcterms:created>
  <dcterms:modified xsi:type="dcterms:W3CDTF">2020-05-13T01:41:49+03:00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